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188" w:rsidRDefault="002B4F4B" w:rsidP="002B4F4B">
      <w:pPr>
        <w:spacing w:line="360" w:lineRule="auto"/>
        <w:jc w:val="center"/>
        <w:rPr>
          <w:b/>
          <w:sz w:val="28"/>
          <w:u w:val="single"/>
        </w:rPr>
      </w:pPr>
      <w:r w:rsidRPr="002B4F4B">
        <w:rPr>
          <w:b/>
          <w:sz w:val="28"/>
          <w:u w:val="single"/>
        </w:rPr>
        <w:t>Intensificación 1° Cuatrimestre</w:t>
      </w:r>
    </w:p>
    <w:p w:rsidR="00592287" w:rsidRPr="00592287" w:rsidRDefault="00592287" w:rsidP="00592287">
      <w:pPr>
        <w:spacing w:line="360" w:lineRule="auto"/>
        <w:jc w:val="both"/>
        <w:rPr>
          <w:sz w:val="24"/>
        </w:rPr>
      </w:pPr>
      <w:r>
        <w:rPr>
          <w:sz w:val="24"/>
        </w:rPr>
        <w:t>Se realizó a través de</w:t>
      </w:r>
      <w:r w:rsidRPr="00592287">
        <w:rPr>
          <w:sz w:val="24"/>
        </w:rPr>
        <w:t xml:space="preserve"> ABP (Aprendizaje basado en</w:t>
      </w:r>
      <w:r>
        <w:rPr>
          <w:sz w:val="24"/>
        </w:rPr>
        <w:t xml:space="preserve"> proyectos). Dicho proyecto fue</w:t>
      </w:r>
      <w:r w:rsidRPr="00592287">
        <w:rPr>
          <w:sz w:val="24"/>
        </w:rPr>
        <w:t xml:space="preserve"> tratado en conjunto con las áreas de Introducción a la Química e Imágenes y Nuevos Medios.</w:t>
      </w:r>
    </w:p>
    <w:p w:rsidR="00647597" w:rsidRDefault="00090459" w:rsidP="00592287">
      <w:pPr>
        <w:spacing w:line="360" w:lineRule="auto"/>
        <w:jc w:val="both"/>
        <w:rPr>
          <w:sz w:val="24"/>
        </w:rPr>
      </w:pPr>
      <w:r>
        <w:rPr>
          <w:sz w:val="24"/>
        </w:rPr>
        <w:t>El proyecto se encuadró</w:t>
      </w:r>
      <w:r w:rsidR="00592287" w:rsidRPr="00592287">
        <w:rPr>
          <w:sz w:val="24"/>
        </w:rPr>
        <w:t xml:space="preserve"> en la elaboración de alcohol en gel (por un lado, con</w:t>
      </w:r>
      <w:r w:rsidR="00647597">
        <w:rPr>
          <w:sz w:val="24"/>
        </w:rPr>
        <w:t xml:space="preserve"> alcohol etílico,</w:t>
      </w:r>
      <w:r w:rsidR="00592287" w:rsidRPr="00592287">
        <w:rPr>
          <w:sz w:val="24"/>
        </w:rPr>
        <w:t xml:space="preserve"> </w:t>
      </w:r>
      <w:proofErr w:type="spellStart"/>
      <w:r w:rsidR="00592287" w:rsidRPr="00592287">
        <w:rPr>
          <w:sz w:val="24"/>
        </w:rPr>
        <w:t>carbopol</w:t>
      </w:r>
      <w:proofErr w:type="spellEnd"/>
      <w:r w:rsidR="00647597">
        <w:rPr>
          <w:sz w:val="24"/>
        </w:rPr>
        <w:t xml:space="preserve"> y </w:t>
      </w:r>
      <w:proofErr w:type="spellStart"/>
      <w:r w:rsidR="00647597">
        <w:rPr>
          <w:sz w:val="24"/>
        </w:rPr>
        <w:t>trietanolamina</w:t>
      </w:r>
      <w:proofErr w:type="spellEnd"/>
      <w:r w:rsidR="00592287" w:rsidRPr="00592287">
        <w:rPr>
          <w:sz w:val="24"/>
        </w:rPr>
        <w:t xml:space="preserve">, y por otro lado, con </w:t>
      </w:r>
      <w:r w:rsidR="00647597">
        <w:rPr>
          <w:sz w:val="24"/>
        </w:rPr>
        <w:t xml:space="preserve">alcohol etílico y </w:t>
      </w:r>
      <w:r w:rsidR="00592287" w:rsidRPr="00592287">
        <w:rPr>
          <w:sz w:val="24"/>
        </w:rPr>
        <w:t xml:space="preserve">áloe vera). </w:t>
      </w:r>
    </w:p>
    <w:p w:rsidR="00647597" w:rsidRDefault="00647597" w:rsidP="00592287">
      <w:pPr>
        <w:spacing w:line="360" w:lineRule="auto"/>
        <w:jc w:val="both"/>
        <w:rPr>
          <w:sz w:val="24"/>
        </w:rPr>
      </w:pPr>
      <w:r>
        <w:rPr>
          <w:sz w:val="24"/>
        </w:rPr>
        <w:t>Desde Imágenes y Nuevos Medios se trabajó e</w:t>
      </w:r>
      <w:r w:rsidR="00257B54">
        <w:rPr>
          <w:sz w:val="24"/>
        </w:rPr>
        <w:t>ncuadre y tamaño de plano (</w:t>
      </w:r>
      <w:r w:rsidRPr="00647597">
        <w:rPr>
          <w:sz w:val="24"/>
        </w:rPr>
        <w:t>Fotografía</w:t>
      </w:r>
      <w:r>
        <w:rPr>
          <w:sz w:val="24"/>
        </w:rPr>
        <w:t xml:space="preserve"> y videos</w:t>
      </w:r>
      <w:r w:rsidR="00257B54">
        <w:rPr>
          <w:sz w:val="24"/>
        </w:rPr>
        <w:t>).</w:t>
      </w:r>
    </w:p>
    <w:p w:rsidR="00592287" w:rsidRDefault="00592287" w:rsidP="00592287">
      <w:pPr>
        <w:spacing w:line="360" w:lineRule="auto"/>
        <w:jc w:val="both"/>
        <w:rPr>
          <w:sz w:val="24"/>
        </w:rPr>
      </w:pPr>
      <w:r w:rsidRPr="00592287">
        <w:rPr>
          <w:sz w:val="24"/>
        </w:rPr>
        <w:t>Desde Introd</w:t>
      </w:r>
      <w:r>
        <w:rPr>
          <w:sz w:val="24"/>
        </w:rPr>
        <w:t xml:space="preserve">ucción a la química se </w:t>
      </w:r>
      <w:r w:rsidR="00280EF1">
        <w:rPr>
          <w:sz w:val="24"/>
        </w:rPr>
        <w:t>realizaron mapas conceptuales sobre las característi</w:t>
      </w:r>
      <w:r w:rsidR="004E6F6B">
        <w:rPr>
          <w:sz w:val="24"/>
        </w:rPr>
        <w:t>cas y propiedades del áloe vera a partir de información propuesta en un artículo científico</w:t>
      </w:r>
      <w:r w:rsidR="00AB494D">
        <w:rPr>
          <w:sz w:val="24"/>
        </w:rPr>
        <w:t xml:space="preserve"> (</w:t>
      </w:r>
      <w:r w:rsidR="00800150">
        <w:rPr>
          <w:sz w:val="24"/>
        </w:rPr>
        <w:t>“Revisión de la áloe vera</w:t>
      </w:r>
      <w:r w:rsidR="006D7BE0">
        <w:rPr>
          <w:sz w:val="24"/>
        </w:rPr>
        <w:t xml:space="preserve"> (</w:t>
      </w:r>
      <w:proofErr w:type="spellStart"/>
      <w:r w:rsidR="006D7BE0">
        <w:rPr>
          <w:sz w:val="24"/>
        </w:rPr>
        <w:t>Barbadensis</w:t>
      </w:r>
      <w:proofErr w:type="spellEnd"/>
      <w:r w:rsidR="006D7BE0">
        <w:rPr>
          <w:sz w:val="24"/>
        </w:rPr>
        <w:t xml:space="preserve"> Miller)</w:t>
      </w:r>
      <w:r w:rsidR="00800150">
        <w:rPr>
          <w:sz w:val="24"/>
        </w:rPr>
        <w:t xml:space="preserve"> en la dermatología actual” </w:t>
      </w:r>
      <w:r w:rsidR="00EE74D3">
        <w:rPr>
          <w:sz w:val="24"/>
        </w:rPr>
        <w:t>G.</w:t>
      </w:r>
      <w:r w:rsidR="00800150">
        <w:rPr>
          <w:sz w:val="24"/>
        </w:rPr>
        <w:t xml:space="preserve"> </w:t>
      </w:r>
      <w:r w:rsidR="006D7BE0">
        <w:rPr>
          <w:sz w:val="24"/>
        </w:rPr>
        <w:t xml:space="preserve">M. </w:t>
      </w:r>
      <w:r w:rsidR="00800150">
        <w:rPr>
          <w:sz w:val="24"/>
        </w:rPr>
        <w:t>Ferraro</w:t>
      </w:r>
      <w:r w:rsidR="006D7BE0">
        <w:rPr>
          <w:sz w:val="24"/>
        </w:rPr>
        <w:t>, 2009</w:t>
      </w:r>
      <w:r w:rsidR="00800150">
        <w:rPr>
          <w:sz w:val="24"/>
        </w:rPr>
        <w:t>)</w:t>
      </w:r>
      <w:r w:rsidR="00702BE9">
        <w:rPr>
          <w:sz w:val="24"/>
        </w:rPr>
        <w:t>;</w:t>
      </w:r>
      <w:r w:rsidR="004E6F6B">
        <w:rPr>
          <w:sz w:val="24"/>
        </w:rPr>
        <w:t xml:space="preserve"> también realizaron una pesquisa por distintas páginas de internet acerca de las propiedades de las sustancias que se requirieron para la elaboración del alcohol en gel como alcohol etílico, </w:t>
      </w:r>
      <w:proofErr w:type="spellStart"/>
      <w:r w:rsidR="004E6F6B">
        <w:rPr>
          <w:sz w:val="24"/>
        </w:rPr>
        <w:t>carbopol</w:t>
      </w:r>
      <w:proofErr w:type="spellEnd"/>
      <w:r w:rsidR="004E6F6B">
        <w:rPr>
          <w:sz w:val="24"/>
        </w:rPr>
        <w:t xml:space="preserve">, </w:t>
      </w:r>
      <w:proofErr w:type="spellStart"/>
      <w:r w:rsidR="004E6F6B">
        <w:rPr>
          <w:sz w:val="24"/>
        </w:rPr>
        <w:t>trietanolamina</w:t>
      </w:r>
      <w:proofErr w:type="spellEnd"/>
      <w:r w:rsidR="004E6F6B">
        <w:rPr>
          <w:sz w:val="24"/>
        </w:rPr>
        <w:t>. A</w:t>
      </w:r>
      <w:r w:rsidR="00280EF1">
        <w:rPr>
          <w:sz w:val="24"/>
        </w:rPr>
        <w:t xml:space="preserve">demás los estudiantes </w:t>
      </w:r>
      <w:r>
        <w:rPr>
          <w:sz w:val="24"/>
        </w:rPr>
        <w:t>realizaro</w:t>
      </w:r>
      <w:r w:rsidRPr="00592287">
        <w:rPr>
          <w:sz w:val="24"/>
        </w:rPr>
        <w:t xml:space="preserve">n informes </w:t>
      </w:r>
      <w:r w:rsidR="004E6F6B">
        <w:rPr>
          <w:sz w:val="24"/>
        </w:rPr>
        <w:t xml:space="preserve">escritos </w:t>
      </w:r>
      <w:r w:rsidRPr="00592287">
        <w:rPr>
          <w:sz w:val="24"/>
        </w:rPr>
        <w:t xml:space="preserve">describiendo lo observado </w:t>
      </w:r>
      <w:r w:rsidR="004E6F6B">
        <w:rPr>
          <w:sz w:val="24"/>
        </w:rPr>
        <w:t>en las experiencias y comparando</w:t>
      </w:r>
      <w:r>
        <w:rPr>
          <w:sz w:val="24"/>
        </w:rPr>
        <w:t xml:space="preserve"> los resultados de ambos geles.</w:t>
      </w:r>
    </w:p>
    <w:p w:rsidR="00DB026D" w:rsidRDefault="00592287" w:rsidP="00592287">
      <w:pPr>
        <w:spacing w:line="360" w:lineRule="auto"/>
        <w:jc w:val="both"/>
        <w:rPr>
          <w:sz w:val="24"/>
        </w:rPr>
      </w:pPr>
      <w:r>
        <w:rPr>
          <w:sz w:val="24"/>
        </w:rPr>
        <w:t>En Introducción a la</w:t>
      </w:r>
      <w:r w:rsidR="002B4F4B" w:rsidRPr="002B4F4B">
        <w:rPr>
          <w:sz w:val="24"/>
        </w:rPr>
        <w:t xml:space="preserve"> </w:t>
      </w:r>
      <w:r w:rsidR="00DB026D">
        <w:rPr>
          <w:sz w:val="24"/>
        </w:rPr>
        <w:t>Q</w:t>
      </w:r>
      <w:r w:rsidR="002B4F4B" w:rsidRPr="002B4F4B">
        <w:rPr>
          <w:sz w:val="24"/>
        </w:rPr>
        <w:t xml:space="preserve">uímica se trabajaron los </w:t>
      </w:r>
      <w:r w:rsidR="00DB026D">
        <w:rPr>
          <w:sz w:val="24"/>
        </w:rPr>
        <w:t>siguientes contenidos:</w:t>
      </w:r>
    </w:p>
    <w:p w:rsidR="00592287" w:rsidRPr="00592287" w:rsidRDefault="00C651BC" w:rsidP="00592287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- </w:t>
      </w:r>
      <w:r w:rsidR="00592287">
        <w:rPr>
          <w:sz w:val="24"/>
        </w:rPr>
        <w:t>“</w:t>
      </w:r>
      <w:r w:rsidR="00592287" w:rsidRPr="00592287">
        <w:rPr>
          <w:sz w:val="24"/>
        </w:rPr>
        <w:t>Los compuestos orgánicos</w:t>
      </w:r>
      <w:r w:rsidR="00592287">
        <w:rPr>
          <w:sz w:val="24"/>
        </w:rPr>
        <w:t>” (</w:t>
      </w:r>
      <w:r w:rsidR="0040216E">
        <w:rPr>
          <w:sz w:val="24"/>
        </w:rPr>
        <w:t>Éteres</w:t>
      </w:r>
      <w:bookmarkStart w:id="0" w:name="_GoBack"/>
      <w:bookmarkEnd w:id="0"/>
      <w:r w:rsidR="0040216E">
        <w:rPr>
          <w:sz w:val="24"/>
        </w:rPr>
        <w:t xml:space="preserve">, </w:t>
      </w:r>
      <w:r w:rsidR="00592287">
        <w:rPr>
          <w:sz w:val="24"/>
        </w:rPr>
        <w:t>alcoholes: Propiedades físicas y químicas).</w:t>
      </w:r>
    </w:p>
    <w:p w:rsidR="00DB026D" w:rsidRDefault="00DB026D" w:rsidP="00275B16">
      <w:pPr>
        <w:spacing w:line="360" w:lineRule="auto"/>
        <w:jc w:val="both"/>
        <w:rPr>
          <w:sz w:val="24"/>
        </w:rPr>
      </w:pPr>
    </w:p>
    <w:p w:rsidR="00DB026D" w:rsidRDefault="00DB026D" w:rsidP="002B4F4B">
      <w:pPr>
        <w:spacing w:line="360" w:lineRule="auto"/>
        <w:jc w:val="both"/>
        <w:rPr>
          <w:sz w:val="24"/>
        </w:rPr>
      </w:pPr>
    </w:p>
    <w:p w:rsidR="00DB026D" w:rsidRDefault="00DB026D" w:rsidP="002B4F4B">
      <w:pPr>
        <w:spacing w:line="360" w:lineRule="auto"/>
        <w:jc w:val="both"/>
        <w:rPr>
          <w:sz w:val="24"/>
        </w:rPr>
      </w:pPr>
    </w:p>
    <w:p w:rsidR="00DB026D" w:rsidRDefault="00DB026D" w:rsidP="002B4F4B">
      <w:pPr>
        <w:spacing w:line="360" w:lineRule="auto"/>
        <w:jc w:val="both"/>
        <w:rPr>
          <w:sz w:val="24"/>
        </w:rPr>
      </w:pPr>
    </w:p>
    <w:p w:rsidR="00DB026D" w:rsidRDefault="00DB026D" w:rsidP="002B4F4B">
      <w:pPr>
        <w:spacing w:line="360" w:lineRule="auto"/>
        <w:jc w:val="both"/>
        <w:rPr>
          <w:sz w:val="24"/>
        </w:rPr>
      </w:pPr>
    </w:p>
    <w:p w:rsidR="00DB026D" w:rsidRDefault="00DB026D" w:rsidP="002B4F4B">
      <w:pPr>
        <w:spacing w:line="360" w:lineRule="auto"/>
        <w:jc w:val="both"/>
        <w:rPr>
          <w:sz w:val="24"/>
        </w:rPr>
      </w:pPr>
    </w:p>
    <w:p w:rsidR="00C651BC" w:rsidRDefault="00C651BC" w:rsidP="002B4F4B">
      <w:pPr>
        <w:spacing w:line="360" w:lineRule="auto"/>
        <w:jc w:val="both"/>
        <w:rPr>
          <w:sz w:val="24"/>
        </w:rPr>
      </w:pPr>
    </w:p>
    <w:p w:rsidR="00DB026D" w:rsidRDefault="00DB026D" w:rsidP="00593AAB">
      <w:pPr>
        <w:spacing w:line="360" w:lineRule="auto"/>
        <w:jc w:val="center"/>
        <w:rPr>
          <w:b/>
          <w:sz w:val="28"/>
          <w:u w:val="single"/>
        </w:rPr>
      </w:pPr>
      <w:r w:rsidRPr="002B4F4B">
        <w:rPr>
          <w:b/>
          <w:sz w:val="28"/>
          <w:u w:val="single"/>
        </w:rPr>
        <w:lastRenderedPageBreak/>
        <w:t>Intensificación</w:t>
      </w:r>
      <w:r>
        <w:rPr>
          <w:b/>
          <w:sz w:val="28"/>
          <w:u w:val="single"/>
        </w:rPr>
        <w:t xml:space="preserve"> 2</w:t>
      </w:r>
      <w:r w:rsidRPr="002B4F4B">
        <w:rPr>
          <w:b/>
          <w:sz w:val="28"/>
          <w:u w:val="single"/>
        </w:rPr>
        <w:t>° Cuatrimestre</w:t>
      </w:r>
    </w:p>
    <w:p w:rsidR="00CD4F8E" w:rsidRPr="00CD4F8E" w:rsidRDefault="00CD4F8E" w:rsidP="00593AAB">
      <w:pPr>
        <w:spacing w:line="360" w:lineRule="auto"/>
        <w:jc w:val="center"/>
        <w:rPr>
          <w:b/>
          <w:sz w:val="24"/>
          <w:u w:val="single"/>
        </w:rPr>
      </w:pPr>
      <w:r>
        <w:rPr>
          <w:b/>
          <w:sz w:val="24"/>
          <w:u w:val="single"/>
        </w:rPr>
        <w:t>LAS BIOMOLÉCULAS</w:t>
      </w:r>
    </w:p>
    <w:p w:rsidR="00592287" w:rsidRPr="00592287" w:rsidRDefault="00592287" w:rsidP="00592287">
      <w:pPr>
        <w:pStyle w:val="NormalWeb"/>
        <w:numPr>
          <w:ilvl w:val="0"/>
          <w:numId w:val="5"/>
        </w:numPr>
        <w:rPr>
          <w:rFonts w:asciiTheme="minorHAnsi" w:hAnsiTheme="minorHAnsi" w:cstheme="minorHAnsi"/>
          <w:color w:val="000000"/>
          <w:szCs w:val="22"/>
        </w:rPr>
      </w:pPr>
      <w:r w:rsidRPr="00592287">
        <w:rPr>
          <w:rFonts w:asciiTheme="minorHAnsi" w:hAnsiTheme="minorHAnsi" w:cstheme="minorHAnsi"/>
          <w:szCs w:val="22"/>
        </w:rPr>
        <w:t>Colocar los conceptos agrupándolos en cada columna del cuadro:</w:t>
      </w:r>
    </w:p>
    <w:p w:rsidR="00592287" w:rsidRPr="00592287" w:rsidRDefault="00592287" w:rsidP="00592287">
      <w:pPr>
        <w:spacing w:after="0"/>
        <w:jc w:val="center"/>
        <w:rPr>
          <w:rFonts w:cstheme="minorHAnsi"/>
          <w:i/>
          <w:sz w:val="24"/>
        </w:rPr>
      </w:pPr>
      <w:r w:rsidRPr="00592287">
        <w:rPr>
          <w:rFonts w:cstheme="minorHAnsi"/>
          <w:i/>
          <w:sz w:val="24"/>
        </w:rPr>
        <w:t>Nitrógeno          Hidrógeno      Oxígeno            ADN         Glúcidos      grasas         aminoácidos</w:t>
      </w:r>
    </w:p>
    <w:p w:rsidR="00592287" w:rsidRPr="00592287" w:rsidRDefault="00592287" w:rsidP="00592287">
      <w:pPr>
        <w:spacing w:after="0"/>
        <w:jc w:val="center"/>
        <w:rPr>
          <w:rFonts w:cstheme="minorHAnsi"/>
          <w:i/>
          <w:sz w:val="24"/>
        </w:rPr>
      </w:pPr>
      <w:r w:rsidRPr="00592287">
        <w:rPr>
          <w:rFonts w:cstheme="minorHAnsi"/>
          <w:i/>
          <w:sz w:val="24"/>
        </w:rPr>
        <w:t>Carbono         ARN       Nucleótidos     péptidos   colesterol  monosacáridos</w:t>
      </w:r>
    </w:p>
    <w:p w:rsidR="00592287" w:rsidRPr="00592287" w:rsidRDefault="00592287" w:rsidP="00592287">
      <w:pPr>
        <w:tabs>
          <w:tab w:val="left" w:pos="3210"/>
        </w:tabs>
        <w:spacing w:after="0"/>
        <w:jc w:val="center"/>
        <w:rPr>
          <w:rFonts w:cstheme="minorHAnsi"/>
          <w:sz w:val="24"/>
        </w:rPr>
      </w:pPr>
    </w:p>
    <w:tbl>
      <w:tblPr>
        <w:tblStyle w:val="Tablaconcuadrcula"/>
        <w:tblW w:w="0" w:type="auto"/>
        <w:tblInd w:w="883" w:type="dxa"/>
        <w:tblLook w:val="04A0" w:firstRow="1" w:lastRow="0" w:firstColumn="1" w:lastColumn="0" w:noHBand="0" w:noVBand="1"/>
      </w:tblPr>
      <w:tblGrid>
        <w:gridCol w:w="1836"/>
        <w:gridCol w:w="2011"/>
        <w:gridCol w:w="1947"/>
        <w:gridCol w:w="2043"/>
      </w:tblGrid>
      <w:tr w:rsidR="00592287" w:rsidRPr="00592287" w:rsidTr="00B6590C"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287" w:rsidRPr="00592287" w:rsidRDefault="00592287" w:rsidP="00B6590C">
            <w:pPr>
              <w:jc w:val="center"/>
              <w:rPr>
                <w:rFonts w:cstheme="minorHAnsi"/>
                <w:sz w:val="24"/>
              </w:rPr>
            </w:pPr>
            <w:r w:rsidRPr="00592287">
              <w:rPr>
                <w:rFonts w:cstheme="minorHAnsi"/>
                <w:sz w:val="24"/>
              </w:rPr>
              <w:t>Proteínas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287" w:rsidRPr="00592287" w:rsidRDefault="00592287" w:rsidP="00B6590C">
            <w:pPr>
              <w:jc w:val="center"/>
              <w:rPr>
                <w:rFonts w:cstheme="minorHAnsi"/>
                <w:sz w:val="24"/>
              </w:rPr>
            </w:pPr>
            <w:r w:rsidRPr="00592287">
              <w:rPr>
                <w:rFonts w:cstheme="minorHAnsi"/>
                <w:sz w:val="24"/>
              </w:rPr>
              <w:t>Hidratos de Carbono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287" w:rsidRPr="00592287" w:rsidRDefault="00592287" w:rsidP="00B6590C">
            <w:pPr>
              <w:jc w:val="center"/>
              <w:rPr>
                <w:rFonts w:cstheme="minorHAnsi"/>
                <w:sz w:val="24"/>
              </w:rPr>
            </w:pPr>
            <w:r w:rsidRPr="00592287">
              <w:rPr>
                <w:rFonts w:cstheme="minorHAnsi"/>
                <w:sz w:val="24"/>
              </w:rPr>
              <w:t>Lípidos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287" w:rsidRPr="00592287" w:rsidRDefault="00592287" w:rsidP="00B6590C">
            <w:pPr>
              <w:jc w:val="center"/>
              <w:rPr>
                <w:rFonts w:cstheme="minorHAnsi"/>
                <w:sz w:val="24"/>
              </w:rPr>
            </w:pPr>
            <w:r w:rsidRPr="00592287">
              <w:rPr>
                <w:rFonts w:cstheme="minorHAnsi"/>
                <w:sz w:val="24"/>
              </w:rPr>
              <w:t>Ácidos nucleicos</w:t>
            </w:r>
          </w:p>
          <w:p w:rsidR="00592287" w:rsidRPr="00592287" w:rsidRDefault="00592287" w:rsidP="00B6590C">
            <w:pPr>
              <w:rPr>
                <w:rFonts w:cstheme="minorHAnsi"/>
                <w:sz w:val="24"/>
              </w:rPr>
            </w:pPr>
          </w:p>
        </w:tc>
      </w:tr>
      <w:tr w:rsidR="00592287" w:rsidRPr="00592287" w:rsidTr="00B6590C"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287" w:rsidRPr="00592287" w:rsidRDefault="00592287" w:rsidP="00B6590C">
            <w:pPr>
              <w:jc w:val="center"/>
              <w:rPr>
                <w:rFonts w:cstheme="minorHAnsi"/>
                <w:sz w:val="24"/>
              </w:rPr>
            </w:pPr>
          </w:p>
          <w:p w:rsidR="00592287" w:rsidRPr="00592287" w:rsidRDefault="00592287" w:rsidP="00B6590C">
            <w:pPr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287" w:rsidRPr="00592287" w:rsidRDefault="00592287" w:rsidP="00B6590C">
            <w:pPr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287" w:rsidRPr="00592287" w:rsidRDefault="00592287" w:rsidP="00B6590C">
            <w:pPr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287" w:rsidRPr="00592287" w:rsidRDefault="00592287" w:rsidP="00B6590C">
            <w:pPr>
              <w:jc w:val="center"/>
              <w:rPr>
                <w:rFonts w:cstheme="minorHAnsi"/>
                <w:sz w:val="24"/>
              </w:rPr>
            </w:pPr>
          </w:p>
        </w:tc>
      </w:tr>
    </w:tbl>
    <w:p w:rsidR="00592287" w:rsidRPr="00592287" w:rsidRDefault="00592287" w:rsidP="00592287">
      <w:pPr>
        <w:pStyle w:val="NormalWeb"/>
        <w:spacing w:before="0" w:beforeAutospacing="0" w:after="0" w:afterAutospacing="0"/>
        <w:rPr>
          <w:sz w:val="28"/>
        </w:rPr>
      </w:pPr>
    </w:p>
    <w:p w:rsidR="00592287" w:rsidRPr="00592287" w:rsidRDefault="00592287" w:rsidP="00592287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Cs w:val="22"/>
          <w:u w:val="single"/>
        </w:rPr>
      </w:pPr>
      <w:r w:rsidRPr="00592287">
        <w:rPr>
          <w:rFonts w:asciiTheme="minorHAnsi" w:hAnsiTheme="minorHAnsi" w:cstheme="minorHAnsi"/>
          <w:color w:val="000000"/>
          <w:szCs w:val="22"/>
          <w:u w:val="single"/>
        </w:rPr>
        <w:t>Indicar verdadero o falso. Si es falso, justificar la respuesta</w:t>
      </w:r>
    </w:p>
    <w:p w:rsidR="00592287" w:rsidRPr="00592287" w:rsidRDefault="00592287" w:rsidP="00592287">
      <w:pPr>
        <w:pStyle w:val="Normal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color w:val="000000"/>
          <w:szCs w:val="22"/>
        </w:rPr>
      </w:pPr>
    </w:p>
    <w:p w:rsidR="00592287" w:rsidRPr="00592287" w:rsidRDefault="00592287" w:rsidP="00592287">
      <w:pPr>
        <w:pStyle w:val="NormalWeb"/>
        <w:numPr>
          <w:ilvl w:val="1"/>
          <w:numId w:val="5"/>
        </w:numPr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color w:val="000000"/>
          <w:szCs w:val="22"/>
        </w:rPr>
      </w:pPr>
      <w:r w:rsidRPr="00592287">
        <w:rPr>
          <w:rFonts w:asciiTheme="minorHAnsi" w:hAnsiTheme="minorHAnsi" w:cstheme="minorHAnsi"/>
          <w:color w:val="000000"/>
          <w:szCs w:val="22"/>
        </w:rPr>
        <w:t>Los hidratos de carbono están constituidos por átomos de carbono, oxígeno y nitrógeno</w:t>
      </w:r>
    </w:p>
    <w:p w:rsidR="00592287" w:rsidRPr="00592287" w:rsidRDefault="00592287" w:rsidP="00592287">
      <w:pPr>
        <w:pStyle w:val="NormalWeb"/>
        <w:numPr>
          <w:ilvl w:val="1"/>
          <w:numId w:val="5"/>
        </w:numPr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color w:val="000000"/>
          <w:szCs w:val="22"/>
        </w:rPr>
      </w:pPr>
      <w:r w:rsidRPr="00592287">
        <w:rPr>
          <w:rFonts w:asciiTheme="minorHAnsi" w:hAnsiTheme="minorHAnsi" w:cstheme="minorHAnsi"/>
          <w:color w:val="000000"/>
          <w:szCs w:val="22"/>
        </w:rPr>
        <w:t>Los monosacáridos y los disacáridos son proteínas</w:t>
      </w:r>
    </w:p>
    <w:p w:rsidR="00592287" w:rsidRPr="00592287" w:rsidRDefault="00592287" w:rsidP="00592287">
      <w:pPr>
        <w:pStyle w:val="NormalWeb"/>
        <w:numPr>
          <w:ilvl w:val="1"/>
          <w:numId w:val="5"/>
        </w:numPr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color w:val="000000"/>
          <w:szCs w:val="22"/>
        </w:rPr>
      </w:pPr>
      <w:r w:rsidRPr="00592287">
        <w:rPr>
          <w:rFonts w:asciiTheme="minorHAnsi" w:hAnsiTheme="minorHAnsi" w:cstheme="minorHAnsi"/>
          <w:color w:val="000000"/>
          <w:szCs w:val="22"/>
        </w:rPr>
        <w:t>Las grasas y los aceites son lípidos</w:t>
      </w:r>
    </w:p>
    <w:p w:rsidR="00592287" w:rsidRPr="00592287" w:rsidRDefault="00592287" w:rsidP="00592287">
      <w:pPr>
        <w:pStyle w:val="NormalWeb"/>
        <w:numPr>
          <w:ilvl w:val="1"/>
          <w:numId w:val="5"/>
        </w:numPr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color w:val="000000"/>
          <w:szCs w:val="22"/>
        </w:rPr>
      </w:pPr>
      <w:r w:rsidRPr="00592287">
        <w:rPr>
          <w:rFonts w:asciiTheme="minorHAnsi" w:hAnsiTheme="minorHAnsi" w:cstheme="minorHAnsi"/>
          <w:color w:val="000000"/>
          <w:szCs w:val="22"/>
        </w:rPr>
        <w:t xml:space="preserve">Los Hidratos de carbono están constituidos por péptidos </w:t>
      </w:r>
    </w:p>
    <w:p w:rsidR="00592287" w:rsidRPr="00592287" w:rsidRDefault="00592287" w:rsidP="00592287">
      <w:pPr>
        <w:pStyle w:val="NormalWeb"/>
        <w:numPr>
          <w:ilvl w:val="1"/>
          <w:numId w:val="5"/>
        </w:numPr>
        <w:spacing w:before="0" w:beforeAutospacing="0" w:after="0" w:afterAutospacing="0" w:line="480" w:lineRule="auto"/>
        <w:jc w:val="both"/>
        <w:rPr>
          <w:rFonts w:asciiTheme="minorHAnsi" w:hAnsiTheme="minorHAnsi" w:cstheme="minorHAnsi"/>
          <w:color w:val="000000"/>
          <w:szCs w:val="22"/>
        </w:rPr>
      </w:pPr>
      <w:r w:rsidRPr="00592287">
        <w:rPr>
          <w:rFonts w:asciiTheme="minorHAnsi" w:hAnsiTheme="minorHAnsi" w:cstheme="minorHAnsi"/>
          <w:color w:val="000000"/>
          <w:szCs w:val="22"/>
        </w:rPr>
        <w:t>La sacarosa es el azúcar de la leche</w:t>
      </w:r>
    </w:p>
    <w:p w:rsidR="00592287" w:rsidRPr="00592287" w:rsidRDefault="00592287" w:rsidP="00592287">
      <w:pPr>
        <w:pStyle w:val="NormalWeb"/>
        <w:numPr>
          <w:ilvl w:val="0"/>
          <w:numId w:val="5"/>
        </w:numPr>
        <w:spacing w:line="276" w:lineRule="auto"/>
        <w:rPr>
          <w:rFonts w:asciiTheme="minorHAnsi" w:hAnsiTheme="minorHAnsi" w:cstheme="minorHAnsi"/>
          <w:color w:val="000000"/>
          <w:szCs w:val="22"/>
        </w:rPr>
      </w:pPr>
      <w:r w:rsidRPr="00592287">
        <w:rPr>
          <w:rFonts w:asciiTheme="minorHAnsi" w:hAnsiTheme="minorHAnsi" w:cstheme="minorHAnsi"/>
          <w:color w:val="000000"/>
          <w:szCs w:val="22"/>
          <w:u w:val="single"/>
        </w:rPr>
        <w:t>Completar el siguiente cuadro</w:t>
      </w:r>
      <w:r w:rsidRPr="00592287">
        <w:rPr>
          <w:rFonts w:asciiTheme="minorHAnsi" w:hAnsiTheme="minorHAnsi" w:cstheme="minorHAnsi"/>
          <w:color w:val="000000"/>
          <w:szCs w:val="22"/>
        </w:rPr>
        <w:t>:</w:t>
      </w:r>
    </w:p>
    <w:tbl>
      <w:tblPr>
        <w:tblStyle w:val="Tablaconcuadrcula"/>
        <w:tblW w:w="8991" w:type="dxa"/>
        <w:tblInd w:w="748" w:type="dxa"/>
        <w:tblLook w:val="04A0" w:firstRow="1" w:lastRow="0" w:firstColumn="1" w:lastColumn="0" w:noHBand="0" w:noVBand="1"/>
      </w:tblPr>
      <w:tblGrid>
        <w:gridCol w:w="2727"/>
        <w:gridCol w:w="1768"/>
        <w:gridCol w:w="2248"/>
        <w:gridCol w:w="2248"/>
      </w:tblGrid>
      <w:tr w:rsidR="00592287" w:rsidRPr="00592287" w:rsidTr="00B6590C">
        <w:trPr>
          <w:trHeight w:val="128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592287">
              <w:rPr>
                <w:rFonts w:asciiTheme="minorHAnsi" w:hAnsiTheme="minorHAnsi" w:cstheme="minorHAnsi"/>
                <w:color w:val="000000"/>
                <w:szCs w:val="22"/>
              </w:rPr>
              <w:t xml:space="preserve">Tipo de </w:t>
            </w:r>
            <w:proofErr w:type="spellStart"/>
            <w:r w:rsidRPr="00592287">
              <w:rPr>
                <w:rFonts w:asciiTheme="minorHAnsi" w:hAnsiTheme="minorHAnsi" w:cstheme="minorHAnsi"/>
                <w:color w:val="000000"/>
                <w:szCs w:val="22"/>
              </w:rPr>
              <w:t>Biomolécula</w:t>
            </w:r>
            <w:proofErr w:type="spellEnd"/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287" w:rsidRPr="00592287" w:rsidRDefault="00592287" w:rsidP="00B6590C">
            <w:pPr>
              <w:pStyle w:val="NormalWeb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592287">
              <w:rPr>
                <w:rFonts w:asciiTheme="minorHAnsi" w:hAnsiTheme="minorHAnsi" w:cstheme="minorHAnsi"/>
                <w:color w:val="000000"/>
                <w:szCs w:val="22"/>
              </w:rPr>
              <w:t>Proteínas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592287">
              <w:rPr>
                <w:rFonts w:asciiTheme="minorHAnsi" w:hAnsiTheme="minorHAnsi" w:cstheme="minorHAnsi"/>
                <w:color w:val="000000"/>
                <w:szCs w:val="22"/>
              </w:rPr>
              <w:t>Hidratos de carbono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287" w:rsidRPr="00592287" w:rsidRDefault="00592287" w:rsidP="00B6590C">
            <w:pPr>
              <w:pStyle w:val="NormalWeb"/>
              <w:jc w:val="center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592287">
              <w:rPr>
                <w:rFonts w:asciiTheme="minorHAnsi" w:hAnsiTheme="minorHAnsi" w:cstheme="minorHAnsi"/>
                <w:color w:val="000000"/>
                <w:szCs w:val="22"/>
              </w:rPr>
              <w:t>Lípidos</w:t>
            </w:r>
          </w:p>
        </w:tc>
      </w:tr>
      <w:tr w:rsidR="00592287" w:rsidRPr="00592287" w:rsidTr="00B6590C">
        <w:trPr>
          <w:trHeight w:val="266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592287">
              <w:rPr>
                <w:rFonts w:asciiTheme="minorHAnsi" w:hAnsiTheme="minorHAnsi" w:cstheme="minorHAnsi"/>
                <w:color w:val="000000"/>
                <w:szCs w:val="22"/>
              </w:rPr>
              <w:t>Átomos que la constituyen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</w:p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</w:tr>
      <w:tr w:rsidR="00592287" w:rsidRPr="00592287" w:rsidTr="00B6590C">
        <w:trPr>
          <w:trHeight w:val="266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</w:p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592287">
              <w:rPr>
                <w:rFonts w:asciiTheme="minorHAnsi" w:hAnsiTheme="minorHAnsi" w:cstheme="minorHAnsi"/>
                <w:color w:val="000000"/>
                <w:szCs w:val="22"/>
              </w:rPr>
              <w:t>Funciones que cumplen</w:t>
            </w:r>
          </w:p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</w:p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</w:p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</w:tr>
      <w:tr w:rsidR="00592287" w:rsidRPr="00592287" w:rsidTr="00B6590C">
        <w:trPr>
          <w:trHeight w:val="266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592287">
              <w:rPr>
                <w:rFonts w:asciiTheme="minorHAnsi" w:hAnsiTheme="minorHAnsi" w:cstheme="minorHAnsi"/>
                <w:color w:val="000000"/>
                <w:szCs w:val="22"/>
              </w:rPr>
              <w:t>Ejemplos</w:t>
            </w:r>
          </w:p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</w:p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</w:tr>
      <w:tr w:rsidR="00592287" w:rsidRPr="00592287" w:rsidTr="00B6590C">
        <w:trPr>
          <w:trHeight w:val="266"/>
        </w:trPr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287" w:rsidRDefault="00592287" w:rsidP="00CD4F8E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592287">
              <w:rPr>
                <w:rFonts w:asciiTheme="minorHAnsi" w:hAnsiTheme="minorHAnsi" w:cstheme="minorHAnsi"/>
                <w:color w:val="000000"/>
                <w:szCs w:val="22"/>
              </w:rPr>
              <w:t xml:space="preserve">En qué alimentos se encuentran </w:t>
            </w:r>
          </w:p>
          <w:p w:rsidR="00CD4F8E" w:rsidRPr="00592287" w:rsidRDefault="00CD4F8E" w:rsidP="00CD4F8E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287" w:rsidRPr="00592287" w:rsidRDefault="00592287" w:rsidP="00B6590C">
            <w:pPr>
              <w:pStyle w:val="NormalWeb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</w:tr>
    </w:tbl>
    <w:p w:rsidR="00592287" w:rsidRPr="00592287" w:rsidRDefault="00592287" w:rsidP="00592287">
      <w:pPr>
        <w:spacing w:before="240" w:after="0"/>
        <w:jc w:val="both"/>
        <w:rPr>
          <w:sz w:val="24"/>
        </w:rPr>
      </w:pPr>
      <w:r w:rsidRPr="00592287">
        <w:rPr>
          <w:sz w:val="24"/>
        </w:rPr>
        <w:lastRenderedPageBreak/>
        <w:t>4) Los  conceptos de ALIMENTACIÓN y de NUTRICIÓN ¿Tienen el mismo significado? ¿Por qué?</w:t>
      </w:r>
    </w:p>
    <w:p w:rsidR="00592287" w:rsidRPr="00592287" w:rsidRDefault="00592287" w:rsidP="00592287">
      <w:pPr>
        <w:spacing w:before="240" w:after="0"/>
        <w:jc w:val="both"/>
        <w:rPr>
          <w:sz w:val="24"/>
        </w:rPr>
      </w:pPr>
      <w:r w:rsidRPr="00592287">
        <w:rPr>
          <w:sz w:val="24"/>
        </w:rPr>
        <w:t>5) Explicar el concepto de ALIMENTO según el Código Alimentario Argentino</w:t>
      </w:r>
    </w:p>
    <w:p w:rsidR="00592287" w:rsidRPr="00592287" w:rsidRDefault="00592287" w:rsidP="00592287">
      <w:pPr>
        <w:spacing w:before="240" w:after="0"/>
        <w:jc w:val="both"/>
        <w:rPr>
          <w:sz w:val="24"/>
        </w:rPr>
      </w:pPr>
      <w:r w:rsidRPr="00592287">
        <w:rPr>
          <w:sz w:val="24"/>
        </w:rPr>
        <w:t xml:space="preserve">18) Explicar </w:t>
      </w:r>
      <w:r>
        <w:rPr>
          <w:sz w:val="24"/>
        </w:rPr>
        <w:t xml:space="preserve">el concepto de nutriente, su clasificación y escribir </w:t>
      </w:r>
      <w:r w:rsidRPr="00592287">
        <w:rPr>
          <w:sz w:val="24"/>
        </w:rPr>
        <w:t>ejemplos</w:t>
      </w:r>
      <w:r>
        <w:rPr>
          <w:sz w:val="24"/>
        </w:rPr>
        <w:t>,</w:t>
      </w:r>
      <w:r w:rsidRPr="00592287">
        <w:rPr>
          <w:sz w:val="24"/>
        </w:rPr>
        <w:t xml:space="preserve"> mediante </w:t>
      </w:r>
      <w:r>
        <w:rPr>
          <w:sz w:val="24"/>
        </w:rPr>
        <w:t xml:space="preserve">la realización de </w:t>
      </w:r>
      <w:r w:rsidRPr="00592287">
        <w:rPr>
          <w:sz w:val="24"/>
        </w:rPr>
        <w:t>un mapa conceptual</w:t>
      </w:r>
    </w:p>
    <w:p w:rsidR="00DB026D" w:rsidRPr="00592287" w:rsidRDefault="00DB026D" w:rsidP="00592287">
      <w:pPr>
        <w:pStyle w:val="Prrafodelista"/>
        <w:spacing w:line="240" w:lineRule="auto"/>
        <w:rPr>
          <w:rFonts w:cstheme="minorHAnsi"/>
          <w:sz w:val="28"/>
          <w:szCs w:val="24"/>
        </w:rPr>
      </w:pPr>
    </w:p>
    <w:sectPr w:rsidR="00DB026D" w:rsidRPr="00592287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52D" w:rsidRDefault="0041052D" w:rsidP="002B4F4B">
      <w:pPr>
        <w:spacing w:after="0" w:line="240" w:lineRule="auto"/>
      </w:pPr>
      <w:r>
        <w:separator/>
      </w:r>
    </w:p>
  </w:endnote>
  <w:endnote w:type="continuationSeparator" w:id="0">
    <w:p w:rsidR="0041052D" w:rsidRDefault="0041052D" w:rsidP="002B4F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52D" w:rsidRDefault="0041052D" w:rsidP="002B4F4B">
      <w:pPr>
        <w:spacing w:after="0" w:line="240" w:lineRule="auto"/>
      </w:pPr>
      <w:r>
        <w:separator/>
      </w:r>
    </w:p>
  </w:footnote>
  <w:footnote w:type="continuationSeparator" w:id="0">
    <w:p w:rsidR="0041052D" w:rsidRDefault="0041052D" w:rsidP="002B4F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F4B" w:rsidRPr="00F57525" w:rsidRDefault="00F57525">
    <w:pPr>
      <w:pStyle w:val="Encabezado"/>
    </w:pPr>
    <w:r w:rsidRPr="00F57525">
      <w:t>5</w:t>
    </w:r>
    <w:r w:rsidR="00C651BC" w:rsidRPr="00F57525">
      <w:t>°A</w:t>
    </w:r>
    <w:r w:rsidR="00DB026D" w:rsidRPr="00F57525">
      <w:t xml:space="preserve"> </w:t>
    </w:r>
    <w:r w:rsidRPr="00F57525">
      <w:t>Introducción a la</w:t>
    </w:r>
    <w:r w:rsidR="00DB026D" w:rsidRPr="00F57525">
      <w:t xml:space="preserve"> Química </w:t>
    </w:r>
    <w:r w:rsidR="002B4F4B" w:rsidRPr="00F57525">
      <w:t xml:space="preserve">                                                                                                    EES N°42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0322A"/>
    <w:multiLevelType w:val="hybridMultilevel"/>
    <w:tmpl w:val="C6649D46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41808"/>
    <w:multiLevelType w:val="hybridMultilevel"/>
    <w:tmpl w:val="C6649D46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C0392B"/>
    <w:multiLevelType w:val="hybridMultilevel"/>
    <w:tmpl w:val="4CC46770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114683"/>
    <w:multiLevelType w:val="hybridMultilevel"/>
    <w:tmpl w:val="9494796C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DB2294"/>
    <w:multiLevelType w:val="hybridMultilevel"/>
    <w:tmpl w:val="5E40433E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14ADBA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F4B"/>
    <w:rsid w:val="00015ED4"/>
    <w:rsid w:val="00090459"/>
    <w:rsid w:val="00257B54"/>
    <w:rsid w:val="00275B16"/>
    <w:rsid w:val="00280EF1"/>
    <w:rsid w:val="002B4F4B"/>
    <w:rsid w:val="003463E6"/>
    <w:rsid w:val="003D34D0"/>
    <w:rsid w:val="00400D40"/>
    <w:rsid w:val="0040216E"/>
    <w:rsid w:val="0041052D"/>
    <w:rsid w:val="00486B0F"/>
    <w:rsid w:val="004A6188"/>
    <w:rsid w:val="004E6F6B"/>
    <w:rsid w:val="0058491E"/>
    <w:rsid w:val="00592287"/>
    <w:rsid w:val="00593AAB"/>
    <w:rsid w:val="00647597"/>
    <w:rsid w:val="006D7BE0"/>
    <w:rsid w:val="00702BE9"/>
    <w:rsid w:val="00800150"/>
    <w:rsid w:val="00803470"/>
    <w:rsid w:val="00947B35"/>
    <w:rsid w:val="00AB494D"/>
    <w:rsid w:val="00B46F15"/>
    <w:rsid w:val="00C651BC"/>
    <w:rsid w:val="00CD4F8E"/>
    <w:rsid w:val="00D565B5"/>
    <w:rsid w:val="00DB026D"/>
    <w:rsid w:val="00E46C61"/>
    <w:rsid w:val="00EE74D3"/>
    <w:rsid w:val="00F32471"/>
    <w:rsid w:val="00F57525"/>
    <w:rsid w:val="00FE4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4F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4F4B"/>
  </w:style>
  <w:style w:type="paragraph" w:styleId="Piedepgina">
    <w:name w:val="footer"/>
    <w:basedOn w:val="Normal"/>
    <w:link w:val="PiedepginaCar"/>
    <w:uiPriority w:val="99"/>
    <w:unhideWhenUsed/>
    <w:rsid w:val="002B4F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4F4B"/>
  </w:style>
  <w:style w:type="paragraph" w:styleId="Prrafodelista">
    <w:name w:val="List Paragraph"/>
    <w:basedOn w:val="Normal"/>
    <w:uiPriority w:val="34"/>
    <w:qFormat/>
    <w:rsid w:val="00593AAB"/>
    <w:pPr>
      <w:ind w:left="720"/>
      <w:contextualSpacing/>
    </w:pPr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3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3AA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F324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922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4F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4F4B"/>
  </w:style>
  <w:style w:type="paragraph" w:styleId="Piedepgina">
    <w:name w:val="footer"/>
    <w:basedOn w:val="Normal"/>
    <w:link w:val="PiedepginaCar"/>
    <w:uiPriority w:val="99"/>
    <w:unhideWhenUsed/>
    <w:rsid w:val="002B4F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4F4B"/>
  </w:style>
  <w:style w:type="paragraph" w:styleId="Prrafodelista">
    <w:name w:val="List Paragraph"/>
    <w:basedOn w:val="Normal"/>
    <w:uiPriority w:val="34"/>
    <w:qFormat/>
    <w:rsid w:val="00593AAB"/>
    <w:pPr>
      <w:ind w:left="720"/>
      <w:contextualSpacing/>
    </w:pPr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3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3AA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F324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922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376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40</cp:revision>
  <dcterms:created xsi:type="dcterms:W3CDTF">2025-11-02T16:45:00Z</dcterms:created>
  <dcterms:modified xsi:type="dcterms:W3CDTF">2025-11-02T21:06:00Z</dcterms:modified>
</cp:coreProperties>
</file>