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188" w:rsidRDefault="002B4F4B" w:rsidP="002B4F4B">
      <w:pPr>
        <w:spacing w:line="360" w:lineRule="auto"/>
        <w:jc w:val="center"/>
        <w:rPr>
          <w:b/>
          <w:sz w:val="28"/>
          <w:u w:val="single"/>
        </w:rPr>
      </w:pPr>
      <w:r w:rsidRPr="002B4F4B">
        <w:rPr>
          <w:b/>
          <w:sz w:val="28"/>
          <w:u w:val="single"/>
        </w:rPr>
        <w:t>Intensificación 1° Cuatrimestre</w:t>
      </w:r>
    </w:p>
    <w:p w:rsidR="00DB026D" w:rsidRDefault="002B4F4B" w:rsidP="002B4F4B">
      <w:pPr>
        <w:spacing w:line="360" w:lineRule="auto"/>
        <w:jc w:val="both"/>
        <w:rPr>
          <w:sz w:val="24"/>
        </w:rPr>
      </w:pPr>
      <w:r w:rsidRPr="002B4F4B">
        <w:rPr>
          <w:sz w:val="24"/>
        </w:rPr>
        <w:t xml:space="preserve">Se realizó a través de ABP (Aprendizaje basado en proyectos). </w:t>
      </w:r>
      <w:r w:rsidR="00CE798B" w:rsidRPr="002B4F4B">
        <w:rPr>
          <w:sz w:val="24"/>
        </w:rPr>
        <w:t>Se trabajó  con la temática “Reciclaje” (Educación Integral Ambiental)</w:t>
      </w:r>
      <w:r w:rsidR="00CE798B">
        <w:rPr>
          <w:sz w:val="24"/>
        </w:rPr>
        <w:t>.</w:t>
      </w:r>
      <w:bookmarkStart w:id="0" w:name="_GoBack"/>
      <w:bookmarkEnd w:id="0"/>
    </w:p>
    <w:p w:rsidR="002B4F4B" w:rsidRPr="002B4F4B" w:rsidRDefault="002B4F4B" w:rsidP="002B4F4B">
      <w:pPr>
        <w:spacing w:line="360" w:lineRule="auto"/>
        <w:jc w:val="both"/>
        <w:rPr>
          <w:sz w:val="24"/>
        </w:rPr>
      </w:pPr>
      <w:r w:rsidRPr="002B4F4B">
        <w:rPr>
          <w:sz w:val="24"/>
        </w:rPr>
        <w:t>Dicho proyecto fue tratado en conjunto con las áreas de Físico Química y Artística.</w:t>
      </w:r>
    </w:p>
    <w:p w:rsidR="002B4F4B" w:rsidRDefault="002B4F4B" w:rsidP="002B4F4B">
      <w:pPr>
        <w:spacing w:line="360" w:lineRule="auto"/>
        <w:jc w:val="both"/>
        <w:rPr>
          <w:sz w:val="24"/>
        </w:rPr>
      </w:pPr>
      <w:r w:rsidRPr="002B4F4B">
        <w:rPr>
          <w:sz w:val="24"/>
        </w:rPr>
        <w:t xml:space="preserve">Se realizaron bolsitas de suvenires con retazos de esponjas de plástico. Dentro de estas bolsitas se colocaron sales aromáticas que las realizaron los estudiantes de 2°B con sal gruesa, colorante y esencias </w:t>
      </w:r>
      <w:r w:rsidR="00DB026D">
        <w:rPr>
          <w:sz w:val="24"/>
        </w:rPr>
        <w:t>(</w:t>
      </w:r>
      <w:r w:rsidRPr="002B4F4B">
        <w:rPr>
          <w:sz w:val="24"/>
        </w:rPr>
        <w:t>a partir de té de manzanilla y agua de rosas</w:t>
      </w:r>
      <w:r w:rsidR="00DB026D">
        <w:rPr>
          <w:sz w:val="24"/>
        </w:rPr>
        <w:t>)</w:t>
      </w:r>
      <w:r w:rsidRPr="002B4F4B">
        <w:rPr>
          <w:sz w:val="24"/>
        </w:rPr>
        <w:t>.</w:t>
      </w:r>
    </w:p>
    <w:p w:rsidR="004D75DC" w:rsidRPr="002B4F4B" w:rsidRDefault="004D75DC" w:rsidP="002B4F4B">
      <w:pPr>
        <w:spacing w:line="360" w:lineRule="auto"/>
        <w:jc w:val="both"/>
        <w:rPr>
          <w:sz w:val="24"/>
        </w:rPr>
      </w:pPr>
      <w:r>
        <w:rPr>
          <w:sz w:val="24"/>
        </w:rPr>
        <w:t>Además, los estudiantes previamente realizaron actividades como lectura comprensiva, completar cuadros comparativos, verdaderos y falsos, completar texto.</w:t>
      </w:r>
    </w:p>
    <w:p w:rsidR="00DB026D" w:rsidRDefault="002B4F4B" w:rsidP="002B4F4B">
      <w:pPr>
        <w:spacing w:line="360" w:lineRule="auto"/>
        <w:jc w:val="both"/>
        <w:rPr>
          <w:sz w:val="24"/>
        </w:rPr>
      </w:pPr>
      <w:r w:rsidRPr="002B4F4B">
        <w:rPr>
          <w:sz w:val="24"/>
        </w:rPr>
        <w:t xml:space="preserve">Para esto, en Físico </w:t>
      </w:r>
      <w:r w:rsidR="00DB026D">
        <w:rPr>
          <w:sz w:val="24"/>
        </w:rPr>
        <w:t>Q</w:t>
      </w:r>
      <w:r w:rsidRPr="002B4F4B">
        <w:rPr>
          <w:sz w:val="24"/>
        </w:rPr>
        <w:t xml:space="preserve">uímica se trabajaron los </w:t>
      </w:r>
      <w:r w:rsidR="00DB026D">
        <w:rPr>
          <w:sz w:val="24"/>
        </w:rPr>
        <w:t>siguientes contenidos:</w:t>
      </w:r>
    </w:p>
    <w:p w:rsidR="00DB026D" w:rsidRDefault="00DB026D" w:rsidP="002B4F4B">
      <w:pPr>
        <w:spacing w:line="360" w:lineRule="auto"/>
        <w:jc w:val="both"/>
        <w:rPr>
          <w:sz w:val="24"/>
        </w:rPr>
      </w:pPr>
      <w:r>
        <w:rPr>
          <w:sz w:val="24"/>
        </w:rPr>
        <w:t>-</w:t>
      </w:r>
      <w:r w:rsidR="002B4F4B" w:rsidRPr="002B4F4B">
        <w:rPr>
          <w:sz w:val="24"/>
        </w:rPr>
        <w:t xml:space="preserve"> “Sistemas materiales homogéneos y heterogéneos” (diferencia entre tipos de sistemas materiales)</w:t>
      </w:r>
      <w:r>
        <w:rPr>
          <w:sz w:val="24"/>
        </w:rPr>
        <w:t>.</w:t>
      </w:r>
    </w:p>
    <w:p w:rsidR="002B4F4B" w:rsidRDefault="00DB026D" w:rsidP="002B4F4B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- </w:t>
      </w:r>
      <w:r w:rsidR="002B4F4B" w:rsidRPr="002B4F4B">
        <w:rPr>
          <w:sz w:val="24"/>
        </w:rPr>
        <w:t>“soluciones” (soluto y solvente, tipos de soluciones según estado de agregación, solubilidad, concentración).</w:t>
      </w: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3958B2">
      <w:pPr>
        <w:spacing w:line="360" w:lineRule="auto"/>
        <w:rPr>
          <w:b/>
          <w:sz w:val="28"/>
          <w:u w:val="single"/>
        </w:rPr>
      </w:pPr>
    </w:p>
    <w:p w:rsidR="004D75DC" w:rsidRDefault="004D75DC" w:rsidP="003958B2">
      <w:pPr>
        <w:spacing w:line="360" w:lineRule="auto"/>
        <w:rPr>
          <w:b/>
          <w:sz w:val="28"/>
          <w:u w:val="single"/>
        </w:rPr>
      </w:pPr>
    </w:p>
    <w:p w:rsidR="00DB026D" w:rsidRDefault="00DB026D" w:rsidP="00593AAB">
      <w:pPr>
        <w:spacing w:line="360" w:lineRule="auto"/>
        <w:jc w:val="center"/>
        <w:rPr>
          <w:b/>
          <w:sz w:val="28"/>
          <w:u w:val="single"/>
        </w:rPr>
      </w:pPr>
      <w:r w:rsidRPr="002B4F4B">
        <w:rPr>
          <w:b/>
          <w:sz w:val="28"/>
          <w:u w:val="single"/>
        </w:rPr>
        <w:lastRenderedPageBreak/>
        <w:t>Intensificación</w:t>
      </w:r>
      <w:r>
        <w:rPr>
          <w:b/>
          <w:sz w:val="28"/>
          <w:u w:val="single"/>
        </w:rPr>
        <w:t xml:space="preserve"> 2</w:t>
      </w:r>
      <w:r w:rsidRPr="002B4F4B">
        <w:rPr>
          <w:b/>
          <w:sz w:val="28"/>
          <w:u w:val="single"/>
        </w:rPr>
        <w:t>° Cuatrimestre</w:t>
      </w:r>
    </w:p>
    <w:p w:rsidR="00593AAB" w:rsidRPr="0058491E" w:rsidRDefault="00593AAB" w:rsidP="0058491E">
      <w:pPr>
        <w:pStyle w:val="Prrafodelista"/>
        <w:spacing w:line="240" w:lineRule="auto"/>
        <w:rPr>
          <w:rFonts w:cs="Calibri"/>
          <w:b/>
          <w:u w:val="single"/>
        </w:rPr>
      </w:pPr>
      <w:r w:rsidRPr="00593AAB">
        <w:rPr>
          <w:rFonts w:cs="Calibri"/>
          <w:b/>
        </w:rPr>
        <w:t xml:space="preserve">                                           </w:t>
      </w:r>
      <w:r w:rsidRPr="00593AAB">
        <w:rPr>
          <w:rFonts w:cs="Calibri"/>
          <w:b/>
          <w:u w:val="single"/>
        </w:rPr>
        <w:t xml:space="preserve">ESTRUCTURA DE LA MATERIA </w:t>
      </w:r>
    </w:p>
    <w:p w:rsidR="00593AAB" w:rsidRDefault="00593AAB" w:rsidP="00593AAB">
      <w:pPr>
        <w:pStyle w:val="Prrafodelista"/>
        <w:spacing w:line="240" w:lineRule="auto"/>
        <w:jc w:val="both"/>
        <w:rPr>
          <w:rFonts w:cs="Calibri"/>
        </w:rPr>
      </w:pPr>
    </w:p>
    <w:p w:rsidR="00593AAB" w:rsidRPr="00606424" w:rsidRDefault="00593AAB" w:rsidP="00593AAB">
      <w:pPr>
        <w:pStyle w:val="Prrafodelista"/>
        <w:numPr>
          <w:ilvl w:val="0"/>
          <w:numId w:val="1"/>
        </w:numPr>
        <w:spacing w:line="240" w:lineRule="auto"/>
        <w:jc w:val="both"/>
        <w:rPr>
          <w:rFonts w:cs="Calibri"/>
        </w:rPr>
      </w:pPr>
      <w:r w:rsidRPr="00606424">
        <w:rPr>
          <w:rFonts w:cs="Calibri"/>
        </w:rPr>
        <w:t>Completar el siguiente cuadro:</w:t>
      </w:r>
    </w:p>
    <w:tbl>
      <w:tblPr>
        <w:tblW w:w="7272" w:type="dxa"/>
        <w:tblInd w:w="1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8"/>
        <w:gridCol w:w="2922"/>
        <w:gridCol w:w="2192"/>
      </w:tblGrid>
      <w:tr w:rsidR="00593AAB" w:rsidRPr="00606424" w:rsidTr="0034536E">
        <w:trPr>
          <w:trHeight w:val="443"/>
        </w:trPr>
        <w:tc>
          <w:tcPr>
            <w:tcW w:w="2158" w:type="dxa"/>
            <w:shd w:val="clear" w:color="auto" w:fill="auto"/>
          </w:tcPr>
          <w:p w:rsidR="00593AAB" w:rsidRPr="00606424" w:rsidRDefault="00593AAB" w:rsidP="0034536E">
            <w:pPr>
              <w:spacing w:after="0" w:line="360" w:lineRule="auto"/>
              <w:jc w:val="both"/>
              <w:rPr>
                <w:rFonts w:cs="Calibri"/>
              </w:rPr>
            </w:pPr>
            <w:r w:rsidRPr="00606424">
              <w:rPr>
                <w:rFonts w:cs="Calibri"/>
              </w:rPr>
              <w:t>Partícula subatómica</w:t>
            </w:r>
          </w:p>
        </w:tc>
        <w:tc>
          <w:tcPr>
            <w:tcW w:w="2922" w:type="dxa"/>
            <w:shd w:val="clear" w:color="auto" w:fill="auto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Ubicación dentro del átomo</w:t>
            </w:r>
          </w:p>
        </w:tc>
        <w:tc>
          <w:tcPr>
            <w:tcW w:w="2192" w:type="dxa"/>
            <w:shd w:val="clear" w:color="auto" w:fill="auto"/>
          </w:tcPr>
          <w:p w:rsidR="00593AAB" w:rsidRPr="00606424" w:rsidRDefault="00593AAB" w:rsidP="0034536E">
            <w:pPr>
              <w:spacing w:after="0" w:line="36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Carga eléctrica</w:t>
            </w:r>
          </w:p>
        </w:tc>
      </w:tr>
      <w:tr w:rsidR="00593AAB" w:rsidRPr="00606424" w:rsidTr="0034536E">
        <w:trPr>
          <w:trHeight w:val="461"/>
        </w:trPr>
        <w:tc>
          <w:tcPr>
            <w:tcW w:w="2158" w:type="dxa"/>
            <w:shd w:val="clear" w:color="auto" w:fill="auto"/>
          </w:tcPr>
          <w:p w:rsidR="00593AAB" w:rsidRPr="00606424" w:rsidRDefault="00593AAB" w:rsidP="0034536E">
            <w:pPr>
              <w:spacing w:after="0" w:line="36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Protón</w:t>
            </w:r>
          </w:p>
        </w:tc>
        <w:tc>
          <w:tcPr>
            <w:tcW w:w="2922" w:type="dxa"/>
            <w:shd w:val="clear" w:color="auto" w:fill="auto"/>
          </w:tcPr>
          <w:p w:rsidR="00593AAB" w:rsidRPr="00606424" w:rsidRDefault="00593AAB" w:rsidP="0034536E">
            <w:pPr>
              <w:spacing w:after="0" w:line="360" w:lineRule="auto"/>
              <w:jc w:val="both"/>
              <w:rPr>
                <w:rFonts w:cs="Calibri"/>
              </w:rPr>
            </w:pPr>
          </w:p>
        </w:tc>
        <w:tc>
          <w:tcPr>
            <w:tcW w:w="2192" w:type="dxa"/>
            <w:shd w:val="clear" w:color="auto" w:fill="auto"/>
          </w:tcPr>
          <w:p w:rsidR="00593AAB" w:rsidRPr="00606424" w:rsidRDefault="00593AAB" w:rsidP="0034536E">
            <w:pPr>
              <w:spacing w:after="0" w:line="360" w:lineRule="auto"/>
              <w:jc w:val="both"/>
              <w:rPr>
                <w:rFonts w:cs="Calibri"/>
              </w:rPr>
            </w:pPr>
          </w:p>
        </w:tc>
      </w:tr>
      <w:tr w:rsidR="00593AAB" w:rsidRPr="00606424" w:rsidTr="0034536E">
        <w:trPr>
          <w:trHeight w:val="443"/>
        </w:trPr>
        <w:tc>
          <w:tcPr>
            <w:tcW w:w="2158" w:type="dxa"/>
            <w:shd w:val="clear" w:color="auto" w:fill="auto"/>
          </w:tcPr>
          <w:p w:rsidR="00593AAB" w:rsidRPr="00606424" w:rsidRDefault="00593AAB" w:rsidP="0034536E">
            <w:pPr>
              <w:spacing w:after="0" w:line="36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Neutrón</w:t>
            </w:r>
          </w:p>
        </w:tc>
        <w:tc>
          <w:tcPr>
            <w:tcW w:w="2922" w:type="dxa"/>
            <w:shd w:val="clear" w:color="auto" w:fill="auto"/>
          </w:tcPr>
          <w:p w:rsidR="00593AAB" w:rsidRPr="00606424" w:rsidRDefault="00593AAB" w:rsidP="0034536E">
            <w:pPr>
              <w:spacing w:after="0" w:line="360" w:lineRule="auto"/>
              <w:jc w:val="both"/>
              <w:rPr>
                <w:rFonts w:cs="Calibri"/>
              </w:rPr>
            </w:pPr>
          </w:p>
        </w:tc>
        <w:tc>
          <w:tcPr>
            <w:tcW w:w="2192" w:type="dxa"/>
            <w:shd w:val="clear" w:color="auto" w:fill="auto"/>
          </w:tcPr>
          <w:p w:rsidR="00593AAB" w:rsidRPr="00606424" w:rsidRDefault="00593AAB" w:rsidP="0034536E">
            <w:pPr>
              <w:spacing w:after="0" w:line="360" w:lineRule="auto"/>
              <w:jc w:val="both"/>
              <w:rPr>
                <w:rFonts w:cs="Calibri"/>
              </w:rPr>
            </w:pPr>
          </w:p>
        </w:tc>
      </w:tr>
      <w:tr w:rsidR="00593AAB" w:rsidRPr="00606424" w:rsidTr="0034536E">
        <w:trPr>
          <w:trHeight w:val="461"/>
        </w:trPr>
        <w:tc>
          <w:tcPr>
            <w:tcW w:w="2158" w:type="dxa"/>
            <w:shd w:val="clear" w:color="auto" w:fill="auto"/>
          </w:tcPr>
          <w:p w:rsidR="00593AAB" w:rsidRPr="00606424" w:rsidRDefault="00593AAB" w:rsidP="0034536E">
            <w:pPr>
              <w:spacing w:after="0" w:line="36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Electrón</w:t>
            </w:r>
          </w:p>
        </w:tc>
        <w:tc>
          <w:tcPr>
            <w:tcW w:w="2922" w:type="dxa"/>
            <w:shd w:val="clear" w:color="auto" w:fill="auto"/>
          </w:tcPr>
          <w:p w:rsidR="00593AAB" w:rsidRPr="00606424" w:rsidRDefault="00593AAB" w:rsidP="0034536E">
            <w:pPr>
              <w:spacing w:after="0" w:line="360" w:lineRule="auto"/>
              <w:jc w:val="both"/>
              <w:rPr>
                <w:rFonts w:cs="Calibri"/>
              </w:rPr>
            </w:pPr>
          </w:p>
        </w:tc>
        <w:tc>
          <w:tcPr>
            <w:tcW w:w="2192" w:type="dxa"/>
            <w:shd w:val="clear" w:color="auto" w:fill="auto"/>
          </w:tcPr>
          <w:p w:rsidR="00593AAB" w:rsidRPr="00606424" w:rsidRDefault="00593AAB" w:rsidP="0034536E">
            <w:pPr>
              <w:spacing w:after="0" w:line="360" w:lineRule="auto"/>
              <w:jc w:val="both"/>
              <w:rPr>
                <w:rFonts w:cs="Calibri"/>
              </w:rPr>
            </w:pPr>
          </w:p>
        </w:tc>
      </w:tr>
    </w:tbl>
    <w:p w:rsidR="00593AAB" w:rsidRDefault="00593AAB" w:rsidP="00593AAB">
      <w:pPr>
        <w:spacing w:after="0" w:line="240" w:lineRule="auto"/>
        <w:jc w:val="both"/>
        <w:rPr>
          <w:rFonts w:cs="Calibri"/>
        </w:rPr>
      </w:pPr>
    </w:p>
    <w:p w:rsidR="00593AAB" w:rsidRDefault="00593AAB" w:rsidP="00593AA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cs="Calibri"/>
        </w:rPr>
      </w:pPr>
      <w:r w:rsidRPr="008E423C">
        <w:rPr>
          <w:rFonts w:cs="Calibri"/>
        </w:rPr>
        <w:t xml:space="preserve">Para entender cómo es un átomo existen diversos modelos atómicos.  </w:t>
      </w:r>
    </w:p>
    <w:p w:rsidR="00593AAB" w:rsidRDefault="00593AAB" w:rsidP="00593AAB">
      <w:pPr>
        <w:pStyle w:val="Prrafodelista"/>
        <w:spacing w:after="0" w:line="240" w:lineRule="auto"/>
        <w:jc w:val="both"/>
        <w:rPr>
          <w:rFonts w:cs="Calibri"/>
        </w:rPr>
      </w:pPr>
      <w:r>
        <w:rPr>
          <w:noProof/>
          <w:lang w:eastAsia="es-AR"/>
        </w:rPr>
        <w:drawing>
          <wp:inline distT="0" distB="0" distL="0" distR="0" wp14:anchorId="63CDDA7D" wp14:editId="6B43E42B">
            <wp:extent cx="4838700" cy="2152650"/>
            <wp:effectExtent l="0" t="0" r="0" b="0"/>
            <wp:docPr id="1" name="Imagen 1" descr="Descripción: rutherford activid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Descripción: rutherford activida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AAB" w:rsidRDefault="00593AAB" w:rsidP="00593AAB">
      <w:pPr>
        <w:spacing w:after="0" w:line="360" w:lineRule="auto"/>
        <w:ind w:left="360"/>
        <w:jc w:val="both"/>
        <w:rPr>
          <w:rFonts w:cs="Calibri"/>
        </w:rPr>
      </w:pPr>
      <w:r w:rsidRPr="0027215D">
        <w:rPr>
          <w:rFonts w:cs="Calibri"/>
        </w:rPr>
        <w:t xml:space="preserve"> ¿Qué similitud posee el modelo atómico de Rutherford  con el sistema solar? Explicar</w:t>
      </w:r>
    </w:p>
    <w:p w:rsidR="00593AAB" w:rsidRPr="0027215D" w:rsidRDefault="00593AAB" w:rsidP="00593AAB">
      <w:pPr>
        <w:spacing w:after="0" w:line="360" w:lineRule="auto"/>
        <w:ind w:left="360"/>
        <w:jc w:val="both"/>
        <w:rPr>
          <w:rFonts w:cs="Calibri"/>
        </w:rPr>
      </w:pPr>
    </w:p>
    <w:p w:rsidR="0058491E" w:rsidRDefault="0058491E" w:rsidP="00593AAB">
      <w:pPr>
        <w:pStyle w:val="Prrafodelista"/>
        <w:numPr>
          <w:ilvl w:val="0"/>
          <w:numId w:val="1"/>
        </w:numPr>
        <w:spacing w:line="360" w:lineRule="auto"/>
        <w:jc w:val="both"/>
        <w:rPr>
          <w:rFonts w:cs="Calibri"/>
        </w:rPr>
      </w:pPr>
      <w:r>
        <w:rPr>
          <w:rFonts w:cs="Calibri"/>
        </w:rPr>
        <w:t>¿A qué se denomina Elemento Químico?</w:t>
      </w:r>
    </w:p>
    <w:p w:rsidR="0058491E" w:rsidRDefault="0058491E" w:rsidP="00486B0F">
      <w:pPr>
        <w:pStyle w:val="Prrafodelista"/>
        <w:spacing w:line="240" w:lineRule="auto"/>
        <w:jc w:val="both"/>
        <w:rPr>
          <w:rFonts w:cs="Calibri"/>
        </w:rPr>
      </w:pPr>
    </w:p>
    <w:p w:rsidR="00593AAB" w:rsidRPr="0027215D" w:rsidRDefault="00593AAB" w:rsidP="00593AAB">
      <w:pPr>
        <w:pStyle w:val="Prrafodelista"/>
        <w:numPr>
          <w:ilvl w:val="0"/>
          <w:numId w:val="1"/>
        </w:numPr>
        <w:spacing w:line="360" w:lineRule="auto"/>
        <w:jc w:val="both"/>
        <w:rPr>
          <w:rFonts w:cs="Calibri"/>
        </w:rPr>
      </w:pPr>
      <w:r w:rsidRPr="0027215D">
        <w:rPr>
          <w:rFonts w:cs="Calibri"/>
        </w:rPr>
        <w:t>Dado el siguiente anagrama, armar las referencias para cada palabra.</w:t>
      </w:r>
    </w:p>
    <w:p w:rsidR="00593AAB" w:rsidRPr="00606424" w:rsidRDefault="00593AAB" w:rsidP="00593AAB">
      <w:pPr>
        <w:spacing w:after="0"/>
        <w:jc w:val="both"/>
        <w:rPr>
          <w:rFonts w:cs="Calibri"/>
        </w:rPr>
      </w:pPr>
      <w:r w:rsidRPr="00606424">
        <w:rPr>
          <w:rFonts w:cs="Calibri"/>
        </w:rPr>
        <w:t xml:space="preserve">                                                        P</w:t>
      </w:r>
      <w:r w:rsidRPr="00606424">
        <w:rPr>
          <w:rFonts w:cs="Calibri"/>
          <w:b/>
          <w:sz w:val="28"/>
          <w:szCs w:val="28"/>
        </w:rPr>
        <w:t>E</w:t>
      </w:r>
      <w:r w:rsidRPr="00606424">
        <w:rPr>
          <w:rFonts w:cs="Calibri"/>
        </w:rPr>
        <w:t>RIODO</w:t>
      </w:r>
    </w:p>
    <w:p w:rsidR="00593AAB" w:rsidRPr="00606424" w:rsidRDefault="00593AAB" w:rsidP="00593AAB">
      <w:pPr>
        <w:spacing w:after="0"/>
        <w:jc w:val="both"/>
        <w:rPr>
          <w:rFonts w:cs="Calibri"/>
        </w:rPr>
      </w:pPr>
      <w:r w:rsidRPr="00606424">
        <w:rPr>
          <w:rFonts w:cs="Calibri"/>
        </w:rPr>
        <w:t xml:space="preserve">                                              SIMBO</w:t>
      </w:r>
      <w:r w:rsidRPr="00606424">
        <w:rPr>
          <w:rFonts w:cs="Calibri"/>
          <w:b/>
          <w:sz w:val="28"/>
          <w:szCs w:val="28"/>
        </w:rPr>
        <w:t>L</w:t>
      </w:r>
      <w:r w:rsidRPr="00606424">
        <w:rPr>
          <w:rFonts w:cs="Calibri"/>
        </w:rPr>
        <w:t>O QUIMICO</w:t>
      </w:r>
    </w:p>
    <w:p w:rsidR="00593AAB" w:rsidRPr="00606424" w:rsidRDefault="00593AAB" w:rsidP="00593AAB">
      <w:pPr>
        <w:spacing w:after="0"/>
        <w:jc w:val="both"/>
        <w:rPr>
          <w:rFonts w:cs="Calibri"/>
        </w:rPr>
      </w:pPr>
      <w:r w:rsidRPr="00606424">
        <w:rPr>
          <w:rFonts w:cs="Calibri"/>
        </w:rPr>
        <w:t xml:space="preserve">                                                       M</w:t>
      </w:r>
      <w:r w:rsidRPr="00606424">
        <w:rPr>
          <w:rFonts w:cs="Calibri"/>
          <w:b/>
          <w:sz w:val="28"/>
          <w:szCs w:val="28"/>
        </w:rPr>
        <w:t>E</w:t>
      </w:r>
      <w:r w:rsidRPr="00606424">
        <w:rPr>
          <w:rFonts w:cs="Calibri"/>
        </w:rPr>
        <w:t>TALES</w:t>
      </w:r>
    </w:p>
    <w:p w:rsidR="00593AAB" w:rsidRPr="00606424" w:rsidRDefault="00593AAB" w:rsidP="00593AAB">
      <w:pPr>
        <w:spacing w:after="0"/>
        <w:jc w:val="both"/>
        <w:rPr>
          <w:rFonts w:cs="Calibri"/>
        </w:rPr>
      </w:pPr>
      <w:r w:rsidRPr="00606424">
        <w:rPr>
          <w:rFonts w:cs="Calibri"/>
        </w:rPr>
        <w:t xml:space="preserve">                                                     NU</w:t>
      </w:r>
      <w:r w:rsidRPr="00606424">
        <w:rPr>
          <w:rFonts w:cs="Calibri"/>
          <w:b/>
          <w:sz w:val="28"/>
          <w:szCs w:val="28"/>
        </w:rPr>
        <w:t>M</w:t>
      </w:r>
      <w:r w:rsidRPr="00606424">
        <w:rPr>
          <w:rFonts w:cs="Calibri"/>
        </w:rPr>
        <w:t>ERO ATOMICO</w:t>
      </w:r>
    </w:p>
    <w:p w:rsidR="00593AAB" w:rsidRPr="00606424" w:rsidRDefault="00593AAB" w:rsidP="00593AAB">
      <w:pPr>
        <w:spacing w:after="0"/>
        <w:jc w:val="both"/>
        <w:rPr>
          <w:rFonts w:cs="Calibri"/>
        </w:rPr>
      </w:pPr>
      <w:r w:rsidRPr="00606424">
        <w:rPr>
          <w:rFonts w:cs="Calibri"/>
        </w:rPr>
        <w:t xml:space="preserve">                                                           </w:t>
      </w:r>
      <w:r w:rsidRPr="00606424">
        <w:rPr>
          <w:rFonts w:cs="Calibri"/>
          <w:b/>
          <w:sz w:val="28"/>
          <w:szCs w:val="28"/>
        </w:rPr>
        <w:t>E</w:t>
      </w:r>
      <w:r w:rsidRPr="00606424">
        <w:rPr>
          <w:rFonts w:cs="Calibri"/>
        </w:rPr>
        <w:t>LEMENTO QUIMICO</w:t>
      </w:r>
    </w:p>
    <w:p w:rsidR="00593AAB" w:rsidRPr="00606424" w:rsidRDefault="00593AAB" w:rsidP="00593AAB">
      <w:pPr>
        <w:spacing w:after="0"/>
        <w:jc w:val="both"/>
        <w:rPr>
          <w:rFonts w:cs="Calibri"/>
        </w:rPr>
      </w:pPr>
      <w:r w:rsidRPr="00606424">
        <w:rPr>
          <w:rFonts w:cs="Calibri"/>
        </w:rPr>
        <w:t xml:space="preserve">                                              GASES </w:t>
      </w:r>
      <w:r w:rsidRPr="00606424">
        <w:rPr>
          <w:rFonts w:cs="Calibri"/>
          <w:b/>
          <w:sz w:val="28"/>
          <w:szCs w:val="28"/>
        </w:rPr>
        <w:t>N</w:t>
      </w:r>
      <w:r w:rsidRPr="00606424">
        <w:rPr>
          <w:rFonts w:cs="Calibri"/>
        </w:rPr>
        <w:t>OBLES</w:t>
      </w:r>
    </w:p>
    <w:p w:rsidR="00593AAB" w:rsidRPr="00606424" w:rsidRDefault="00593AAB" w:rsidP="00593AAB">
      <w:pPr>
        <w:spacing w:after="0"/>
        <w:jc w:val="both"/>
        <w:rPr>
          <w:rFonts w:cs="Calibri"/>
        </w:rPr>
      </w:pPr>
      <w:r w:rsidRPr="00606424">
        <w:rPr>
          <w:rFonts w:cs="Calibri"/>
          <w:b/>
          <w:sz w:val="28"/>
          <w:szCs w:val="28"/>
        </w:rPr>
        <w:t xml:space="preserve">                                    </w:t>
      </w:r>
      <w:r w:rsidRPr="00606424">
        <w:rPr>
          <w:rFonts w:cs="Calibri"/>
        </w:rPr>
        <w:t>NO ME</w:t>
      </w:r>
      <w:r w:rsidRPr="00606424">
        <w:rPr>
          <w:rFonts w:cs="Calibri"/>
          <w:b/>
          <w:sz w:val="28"/>
          <w:szCs w:val="28"/>
        </w:rPr>
        <w:t>T</w:t>
      </w:r>
      <w:r w:rsidRPr="00606424">
        <w:rPr>
          <w:rFonts w:cs="Calibri"/>
        </w:rPr>
        <w:t>ALES</w:t>
      </w:r>
    </w:p>
    <w:p w:rsidR="00593AAB" w:rsidRPr="00593AAB" w:rsidRDefault="00593AAB" w:rsidP="00593AAB">
      <w:pPr>
        <w:spacing w:after="0"/>
        <w:jc w:val="both"/>
        <w:rPr>
          <w:rFonts w:cs="Calibri"/>
          <w:b/>
          <w:sz w:val="28"/>
          <w:szCs w:val="28"/>
        </w:rPr>
      </w:pPr>
      <w:r w:rsidRPr="00606424">
        <w:rPr>
          <w:rFonts w:cs="Calibri"/>
          <w:b/>
          <w:sz w:val="28"/>
          <w:szCs w:val="28"/>
        </w:rPr>
        <w:t xml:space="preserve">                                      </w:t>
      </w:r>
      <w:r w:rsidRPr="00606424">
        <w:rPr>
          <w:rFonts w:cs="Calibri"/>
        </w:rPr>
        <w:t>GRUP</w:t>
      </w:r>
      <w:r w:rsidRPr="00606424">
        <w:rPr>
          <w:rFonts w:cs="Calibri"/>
          <w:b/>
          <w:sz w:val="28"/>
          <w:szCs w:val="28"/>
        </w:rPr>
        <w:t>O</w:t>
      </w:r>
    </w:p>
    <w:p w:rsidR="00593AAB" w:rsidRDefault="00593AAB" w:rsidP="00593AAB">
      <w:pPr>
        <w:jc w:val="both"/>
        <w:rPr>
          <w:rFonts w:cs="Calibri"/>
          <w:u w:val="single"/>
        </w:rPr>
      </w:pPr>
    </w:p>
    <w:p w:rsidR="00593AAB" w:rsidRPr="0027215D" w:rsidRDefault="00593AAB" w:rsidP="00593AAB">
      <w:pPr>
        <w:jc w:val="both"/>
        <w:rPr>
          <w:rFonts w:cs="Calibri"/>
          <w:u w:val="single"/>
        </w:rPr>
      </w:pPr>
    </w:p>
    <w:p w:rsidR="00593AAB" w:rsidRDefault="00593AAB" w:rsidP="00593AAB">
      <w:pPr>
        <w:pStyle w:val="Prrafodelista"/>
        <w:numPr>
          <w:ilvl w:val="0"/>
          <w:numId w:val="1"/>
        </w:numPr>
        <w:jc w:val="both"/>
        <w:rPr>
          <w:rFonts w:cs="Calibri"/>
          <w:u w:val="single"/>
        </w:rPr>
      </w:pPr>
      <w:r w:rsidRPr="0027215D">
        <w:rPr>
          <w:rFonts w:cs="Calibri"/>
          <w:u w:val="single"/>
        </w:rPr>
        <w:lastRenderedPageBreak/>
        <w:t>Indicar si las siguientes afirmaciones son correctas o incorrectas y justificar por qué</w:t>
      </w:r>
    </w:p>
    <w:p w:rsidR="00593AAB" w:rsidRPr="0027215D" w:rsidRDefault="00593AAB" w:rsidP="00593AAB">
      <w:pPr>
        <w:pStyle w:val="Prrafodelista"/>
        <w:jc w:val="both"/>
        <w:rPr>
          <w:rFonts w:cs="Calibri"/>
          <w:u w:val="single"/>
        </w:rPr>
      </w:pPr>
    </w:p>
    <w:p w:rsidR="00593AAB" w:rsidRDefault="00593AAB" w:rsidP="00593AAB">
      <w:pPr>
        <w:pStyle w:val="Prrafodelista"/>
        <w:numPr>
          <w:ilvl w:val="0"/>
          <w:numId w:val="2"/>
        </w:numPr>
        <w:spacing w:after="0"/>
        <w:jc w:val="both"/>
        <w:rPr>
          <w:rFonts w:cs="Calibri"/>
        </w:rPr>
      </w:pPr>
      <w:r w:rsidRPr="0027215D">
        <w:rPr>
          <w:rFonts w:cs="Calibri"/>
        </w:rPr>
        <w:t xml:space="preserve">El número atómico </w:t>
      </w:r>
      <w:r>
        <w:rPr>
          <w:rFonts w:cs="Calibri"/>
        </w:rPr>
        <w:t>es la cantidad de protones</w:t>
      </w:r>
      <w:r w:rsidRPr="0027215D">
        <w:rPr>
          <w:rFonts w:cs="Calibri"/>
        </w:rPr>
        <w:t xml:space="preserve"> que posee el núcleo de un átomo </w:t>
      </w:r>
    </w:p>
    <w:p w:rsidR="00593AAB" w:rsidRDefault="00593AAB" w:rsidP="00593AAB">
      <w:pPr>
        <w:pStyle w:val="Prrafodelista"/>
        <w:spacing w:after="0"/>
        <w:jc w:val="both"/>
        <w:rPr>
          <w:rFonts w:cs="Calibri"/>
        </w:rPr>
      </w:pPr>
    </w:p>
    <w:p w:rsidR="00593AAB" w:rsidRDefault="00593AAB" w:rsidP="00593AAB">
      <w:pPr>
        <w:pStyle w:val="Prrafodelista"/>
        <w:numPr>
          <w:ilvl w:val="0"/>
          <w:numId w:val="2"/>
        </w:numPr>
        <w:spacing w:after="0"/>
        <w:jc w:val="both"/>
        <w:rPr>
          <w:rFonts w:cs="Calibri"/>
        </w:rPr>
      </w:pPr>
      <w:r>
        <w:rPr>
          <w:rFonts w:cs="Calibri"/>
        </w:rPr>
        <w:t>En total hay 18 período</w:t>
      </w:r>
      <w:r w:rsidRPr="0027215D">
        <w:rPr>
          <w:rFonts w:cs="Calibri"/>
        </w:rPr>
        <w:t xml:space="preserve">s en la tabla periódica de los elementos </w:t>
      </w:r>
    </w:p>
    <w:p w:rsidR="00593AAB" w:rsidRPr="00593AAB" w:rsidRDefault="00593AAB" w:rsidP="00593AAB">
      <w:pPr>
        <w:spacing w:after="0"/>
        <w:rPr>
          <w:rFonts w:cs="Calibri"/>
        </w:rPr>
      </w:pPr>
    </w:p>
    <w:p w:rsidR="00593AAB" w:rsidRDefault="00593AAB" w:rsidP="00593AAB">
      <w:pPr>
        <w:pStyle w:val="Prrafodelista"/>
        <w:numPr>
          <w:ilvl w:val="0"/>
          <w:numId w:val="2"/>
        </w:numPr>
        <w:spacing w:after="0"/>
        <w:rPr>
          <w:rFonts w:cs="Calibri"/>
        </w:rPr>
      </w:pPr>
      <w:r w:rsidRPr="0027215D">
        <w:rPr>
          <w:rFonts w:cs="Calibri"/>
        </w:rPr>
        <w:t>El sodio es un No Metal</w:t>
      </w:r>
    </w:p>
    <w:p w:rsidR="00593AAB" w:rsidRPr="0027215D" w:rsidRDefault="00593AAB" w:rsidP="00593AAB">
      <w:pPr>
        <w:pStyle w:val="Prrafodelista"/>
        <w:spacing w:after="0"/>
        <w:rPr>
          <w:rFonts w:cs="Calibri"/>
        </w:rPr>
      </w:pPr>
    </w:p>
    <w:p w:rsidR="00593AAB" w:rsidRDefault="00593AAB" w:rsidP="00593AAB">
      <w:pPr>
        <w:pStyle w:val="Prrafodelista"/>
        <w:numPr>
          <w:ilvl w:val="0"/>
          <w:numId w:val="2"/>
        </w:numPr>
        <w:spacing w:after="0"/>
        <w:rPr>
          <w:rFonts w:cs="Calibri"/>
        </w:rPr>
      </w:pPr>
      <w:r w:rsidRPr="0027215D">
        <w:rPr>
          <w:rFonts w:cs="Calibri"/>
        </w:rPr>
        <w:t>El flúor posee N° atómico 14</w:t>
      </w:r>
    </w:p>
    <w:p w:rsidR="00593AAB" w:rsidRPr="00593AAB" w:rsidRDefault="00593AAB" w:rsidP="00593AAB">
      <w:pPr>
        <w:pStyle w:val="Prrafodelista"/>
        <w:rPr>
          <w:rFonts w:cs="Calibri"/>
        </w:rPr>
      </w:pPr>
    </w:p>
    <w:p w:rsidR="00593AAB" w:rsidRPr="00593AAB" w:rsidRDefault="00593AAB" w:rsidP="00593AAB">
      <w:pPr>
        <w:pStyle w:val="Prrafodelista"/>
        <w:spacing w:after="0"/>
        <w:rPr>
          <w:rFonts w:cs="Calibri"/>
        </w:rPr>
      </w:pPr>
    </w:p>
    <w:p w:rsidR="00593AAB" w:rsidRDefault="00593AAB" w:rsidP="00593AAB">
      <w:pPr>
        <w:pStyle w:val="Prrafodelista"/>
        <w:numPr>
          <w:ilvl w:val="0"/>
          <w:numId w:val="1"/>
        </w:numPr>
      </w:pPr>
      <w:r>
        <w:t>¿En qué grupo de la tabla periódica se ubican los gases nobles? ¿Cuáles son los elementos químicos que pertenecen a este tipo de elementos?</w:t>
      </w:r>
    </w:p>
    <w:p w:rsidR="00593AAB" w:rsidRDefault="00593AAB" w:rsidP="00593AAB">
      <w:pPr>
        <w:pStyle w:val="Prrafodelista"/>
      </w:pPr>
    </w:p>
    <w:p w:rsidR="00593AAB" w:rsidRDefault="00593AAB" w:rsidP="00593AAB">
      <w:pPr>
        <w:pStyle w:val="Prrafodelista"/>
      </w:pP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593AAB" w:rsidRDefault="00593AAB" w:rsidP="00593AAB">
      <w:pPr>
        <w:pStyle w:val="Prrafodelista"/>
      </w:pPr>
    </w:p>
    <w:p w:rsidR="00593AAB" w:rsidRPr="00507BE1" w:rsidRDefault="00593AAB" w:rsidP="00593AAB">
      <w:pPr>
        <w:pStyle w:val="Prrafodelista"/>
        <w:numPr>
          <w:ilvl w:val="0"/>
          <w:numId w:val="1"/>
        </w:numPr>
        <w:rPr>
          <w:u w:val="single"/>
        </w:rPr>
      </w:pPr>
      <w:r w:rsidRPr="00507BE1">
        <w:rPr>
          <w:u w:val="single"/>
        </w:rPr>
        <w:t>Completar el siguiente cuadro utilizando los datos de la t</w:t>
      </w:r>
      <w:r>
        <w:rPr>
          <w:u w:val="single"/>
        </w:rPr>
        <w:t>abla periódica de los elementos</w:t>
      </w:r>
    </w:p>
    <w:tbl>
      <w:tblPr>
        <w:tblW w:w="9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1134"/>
        <w:gridCol w:w="851"/>
        <w:gridCol w:w="992"/>
        <w:gridCol w:w="4111"/>
      </w:tblGrid>
      <w:tr w:rsidR="00593AAB" w:rsidRPr="00606424" w:rsidTr="0034536E">
        <w:trPr>
          <w:trHeight w:val="345"/>
          <w:jc w:val="center"/>
        </w:trPr>
        <w:tc>
          <w:tcPr>
            <w:tcW w:w="959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Nombre</w:t>
            </w: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>Símbolo</w:t>
            </w:r>
          </w:p>
        </w:tc>
        <w:tc>
          <w:tcPr>
            <w:tcW w:w="1134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Número atómico</w:t>
            </w:r>
          </w:p>
        </w:tc>
        <w:tc>
          <w:tcPr>
            <w:tcW w:w="85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>Grupo</w:t>
            </w: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>período</w:t>
            </w:r>
          </w:p>
        </w:tc>
        <w:tc>
          <w:tcPr>
            <w:tcW w:w="4111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 xml:space="preserve">Tipo de elemento </w:t>
            </w:r>
            <w:r>
              <w:rPr>
                <w:rFonts w:cs="Calibri"/>
              </w:rPr>
              <w:t>químico</w:t>
            </w:r>
          </w:p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(gases nobles, metales, no metales)</w:t>
            </w:r>
          </w:p>
        </w:tc>
      </w:tr>
      <w:tr w:rsidR="00593AAB" w:rsidRPr="00606424" w:rsidTr="0034536E">
        <w:trPr>
          <w:trHeight w:val="345"/>
          <w:jc w:val="center"/>
        </w:trPr>
        <w:tc>
          <w:tcPr>
            <w:tcW w:w="959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Boro</w:t>
            </w: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1134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85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411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</w:tr>
      <w:tr w:rsidR="00593AAB" w:rsidRPr="00606424" w:rsidTr="0034536E">
        <w:trPr>
          <w:trHeight w:val="345"/>
          <w:jc w:val="center"/>
        </w:trPr>
        <w:tc>
          <w:tcPr>
            <w:tcW w:w="959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1134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10</w:t>
            </w:r>
          </w:p>
        </w:tc>
        <w:tc>
          <w:tcPr>
            <w:tcW w:w="85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411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</w:tr>
      <w:tr w:rsidR="00593AAB" w:rsidRPr="00606424" w:rsidTr="0034536E">
        <w:trPr>
          <w:trHeight w:val="345"/>
          <w:jc w:val="center"/>
        </w:trPr>
        <w:tc>
          <w:tcPr>
            <w:tcW w:w="959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 xml:space="preserve">      </w:t>
            </w: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1134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 xml:space="preserve">             </w:t>
            </w:r>
          </w:p>
        </w:tc>
        <w:tc>
          <w:tcPr>
            <w:tcW w:w="85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 xml:space="preserve">    16</w:t>
            </w: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 xml:space="preserve">      2</w:t>
            </w:r>
          </w:p>
        </w:tc>
        <w:tc>
          <w:tcPr>
            <w:tcW w:w="411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</w:tr>
      <w:tr w:rsidR="00593AAB" w:rsidRPr="00606424" w:rsidTr="0034536E">
        <w:trPr>
          <w:trHeight w:val="326"/>
          <w:jc w:val="center"/>
        </w:trPr>
        <w:tc>
          <w:tcPr>
            <w:tcW w:w="959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 xml:space="preserve">     Ni</w:t>
            </w:r>
          </w:p>
        </w:tc>
        <w:tc>
          <w:tcPr>
            <w:tcW w:w="1134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85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 xml:space="preserve">      </w:t>
            </w: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 xml:space="preserve">       </w:t>
            </w:r>
          </w:p>
        </w:tc>
        <w:tc>
          <w:tcPr>
            <w:tcW w:w="411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</w:tr>
      <w:tr w:rsidR="00593AAB" w:rsidRPr="00606424" w:rsidTr="0034536E">
        <w:trPr>
          <w:trHeight w:val="345"/>
          <w:jc w:val="center"/>
        </w:trPr>
        <w:tc>
          <w:tcPr>
            <w:tcW w:w="959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Helio</w:t>
            </w: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1134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85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411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</w:tr>
      <w:tr w:rsidR="00593AAB" w:rsidRPr="00606424" w:rsidTr="0034536E">
        <w:trPr>
          <w:trHeight w:val="345"/>
          <w:jc w:val="center"/>
        </w:trPr>
        <w:tc>
          <w:tcPr>
            <w:tcW w:w="959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 xml:space="preserve">   </w:t>
            </w: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K</w:t>
            </w:r>
          </w:p>
        </w:tc>
        <w:tc>
          <w:tcPr>
            <w:tcW w:w="1134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85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411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</w:tr>
      <w:tr w:rsidR="00593AAB" w:rsidRPr="00606424" w:rsidTr="0034536E">
        <w:trPr>
          <w:trHeight w:val="365"/>
          <w:jc w:val="center"/>
        </w:trPr>
        <w:tc>
          <w:tcPr>
            <w:tcW w:w="959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134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851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17</w:t>
            </w: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2</w:t>
            </w:r>
          </w:p>
        </w:tc>
        <w:tc>
          <w:tcPr>
            <w:tcW w:w="411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</w:tr>
      <w:tr w:rsidR="00593AAB" w:rsidRPr="00606424" w:rsidTr="0034536E">
        <w:trPr>
          <w:trHeight w:val="365"/>
          <w:jc w:val="center"/>
        </w:trPr>
        <w:tc>
          <w:tcPr>
            <w:tcW w:w="959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134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18</w:t>
            </w:r>
          </w:p>
        </w:tc>
        <w:tc>
          <w:tcPr>
            <w:tcW w:w="851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411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</w:tr>
      <w:tr w:rsidR="00593AAB" w:rsidRPr="00606424" w:rsidTr="0034536E">
        <w:trPr>
          <w:trHeight w:val="365"/>
          <w:jc w:val="center"/>
        </w:trPr>
        <w:tc>
          <w:tcPr>
            <w:tcW w:w="959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Calcio</w:t>
            </w: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134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851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411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</w:tr>
      <w:tr w:rsidR="00593AAB" w:rsidRPr="00606424" w:rsidTr="0034536E">
        <w:trPr>
          <w:trHeight w:val="365"/>
          <w:jc w:val="center"/>
        </w:trPr>
        <w:tc>
          <w:tcPr>
            <w:tcW w:w="959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jc w:val="center"/>
              <w:rPr>
                <w:rFonts w:cs="Calibri"/>
              </w:rPr>
            </w:pPr>
            <w:r w:rsidRPr="00606424">
              <w:rPr>
                <w:rFonts w:cs="Calibri"/>
              </w:rPr>
              <w:t>Fe</w:t>
            </w:r>
          </w:p>
        </w:tc>
        <w:tc>
          <w:tcPr>
            <w:tcW w:w="1134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  <w:r w:rsidRPr="00606424">
              <w:rPr>
                <w:rFonts w:cs="Calibri"/>
              </w:rPr>
              <w:t xml:space="preserve">            </w:t>
            </w:r>
          </w:p>
        </w:tc>
        <w:tc>
          <w:tcPr>
            <w:tcW w:w="85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992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4111" w:type="dxa"/>
          </w:tcPr>
          <w:p w:rsidR="00593AAB" w:rsidRPr="00606424" w:rsidRDefault="00593AAB" w:rsidP="0034536E">
            <w:pPr>
              <w:spacing w:after="0" w:line="240" w:lineRule="auto"/>
              <w:rPr>
                <w:rFonts w:cs="Calibri"/>
              </w:rPr>
            </w:pPr>
          </w:p>
        </w:tc>
      </w:tr>
    </w:tbl>
    <w:p w:rsidR="00593AAB" w:rsidRPr="00606424" w:rsidRDefault="00593AAB" w:rsidP="00593AAB">
      <w:pPr>
        <w:spacing w:after="0" w:line="240" w:lineRule="auto"/>
        <w:jc w:val="both"/>
        <w:rPr>
          <w:rFonts w:cs="Calibri"/>
        </w:rPr>
      </w:pPr>
    </w:p>
    <w:p w:rsidR="00593AAB" w:rsidRPr="00100A77" w:rsidRDefault="00593AAB" w:rsidP="00593AAB">
      <w:pPr>
        <w:spacing w:after="0"/>
      </w:pPr>
    </w:p>
    <w:p w:rsidR="00593AAB" w:rsidRPr="00466339" w:rsidRDefault="00593AAB" w:rsidP="00593AAB">
      <w:pPr>
        <w:rPr>
          <w:lang w:val="pt-BR"/>
        </w:rPr>
      </w:pPr>
    </w:p>
    <w:p w:rsidR="00DB026D" w:rsidRPr="002B4F4B" w:rsidRDefault="00DB026D" w:rsidP="002B4F4B">
      <w:pPr>
        <w:spacing w:line="360" w:lineRule="auto"/>
        <w:jc w:val="both"/>
        <w:rPr>
          <w:sz w:val="24"/>
        </w:rPr>
      </w:pPr>
    </w:p>
    <w:sectPr w:rsidR="00DB026D" w:rsidRPr="002B4F4B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0C1" w:rsidRDefault="001B00C1" w:rsidP="002B4F4B">
      <w:pPr>
        <w:spacing w:after="0" w:line="240" w:lineRule="auto"/>
      </w:pPr>
      <w:r>
        <w:separator/>
      </w:r>
    </w:p>
  </w:endnote>
  <w:endnote w:type="continuationSeparator" w:id="0">
    <w:p w:rsidR="001B00C1" w:rsidRDefault="001B00C1" w:rsidP="002B4F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0C1" w:rsidRDefault="001B00C1" w:rsidP="002B4F4B">
      <w:pPr>
        <w:spacing w:after="0" w:line="240" w:lineRule="auto"/>
      </w:pPr>
      <w:r>
        <w:separator/>
      </w:r>
    </w:p>
  </w:footnote>
  <w:footnote w:type="continuationSeparator" w:id="0">
    <w:p w:rsidR="001B00C1" w:rsidRDefault="001B00C1" w:rsidP="002B4F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F4B" w:rsidRPr="00DB026D" w:rsidRDefault="002B4F4B">
    <w:pPr>
      <w:pStyle w:val="Encabezado"/>
      <w:rPr>
        <w:lang w:val="pt-BR"/>
      </w:rPr>
    </w:pPr>
    <w:r w:rsidRPr="00DB026D">
      <w:rPr>
        <w:lang w:val="pt-BR"/>
      </w:rPr>
      <w:t>2°B</w:t>
    </w:r>
    <w:r w:rsidR="00DB026D" w:rsidRPr="00DB026D">
      <w:rPr>
        <w:lang w:val="pt-BR"/>
      </w:rPr>
      <w:t xml:space="preserve"> Físico Qu</w:t>
    </w:r>
    <w:r w:rsidR="00DB026D">
      <w:rPr>
        <w:lang w:val="pt-BR"/>
      </w:rPr>
      <w:t xml:space="preserve">ímica </w:t>
    </w:r>
    <w:r w:rsidRPr="00DB026D">
      <w:rPr>
        <w:lang w:val="pt-BR"/>
      </w:rPr>
      <w:t xml:space="preserve">                                                                                                                        EES N°42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41808"/>
    <w:multiLevelType w:val="hybridMultilevel"/>
    <w:tmpl w:val="C6649D46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114683"/>
    <w:multiLevelType w:val="hybridMultilevel"/>
    <w:tmpl w:val="9494796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F4B"/>
    <w:rsid w:val="001153CF"/>
    <w:rsid w:val="001B00C1"/>
    <w:rsid w:val="002B4F4B"/>
    <w:rsid w:val="003463E6"/>
    <w:rsid w:val="003958B2"/>
    <w:rsid w:val="00486B0F"/>
    <w:rsid w:val="004A6188"/>
    <w:rsid w:val="004D75DC"/>
    <w:rsid w:val="0058491E"/>
    <w:rsid w:val="00593AAB"/>
    <w:rsid w:val="00990EFD"/>
    <w:rsid w:val="00CE798B"/>
    <w:rsid w:val="00CF0049"/>
    <w:rsid w:val="00D565B5"/>
    <w:rsid w:val="00DB0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4F4B"/>
  </w:style>
  <w:style w:type="paragraph" w:styleId="Piedepgina">
    <w:name w:val="footer"/>
    <w:basedOn w:val="Normal"/>
    <w:link w:val="Piedepgina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4F4B"/>
  </w:style>
  <w:style w:type="paragraph" w:styleId="Prrafodelista">
    <w:name w:val="List Paragraph"/>
    <w:basedOn w:val="Normal"/>
    <w:uiPriority w:val="34"/>
    <w:qFormat/>
    <w:rsid w:val="00593AAB"/>
    <w:pPr>
      <w:ind w:left="720"/>
      <w:contextualSpacing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A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4F4B"/>
  </w:style>
  <w:style w:type="paragraph" w:styleId="Piedepgina">
    <w:name w:val="footer"/>
    <w:basedOn w:val="Normal"/>
    <w:link w:val="Piedepgina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4F4B"/>
  </w:style>
  <w:style w:type="paragraph" w:styleId="Prrafodelista">
    <w:name w:val="List Paragraph"/>
    <w:basedOn w:val="Normal"/>
    <w:uiPriority w:val="34"/>
    <w:qFormat/>
    <w:rsid w:val="00593AAB"/>
    <w:pPr>
      <w:ind w:left="720"/>
      <w:contextualSpacing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A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490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28</cp:revision>
  <dcterms:created xsi:type="dcterms:W3CDTF">2025-11-02T16:45:00Z</dcterms:created>
  <dcterms:modified xsi:type="dcterms:W3CDTF">2025-11-02T20:41:00Z</dcterms:modified>
</cp:coreProperties>
</file>